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D1" w:rsidRPr="00E822D4" w:rsidRDefault="00A843D1" w:rsidP="00A843D1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A843D1" w:rsidRPr="0008323B" w:rsidRDefault="00A843D1" w:rsidP="00A843D1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A843D1" w:rsidRDefault="00A843D1" w:rsidP="00A843D1">
      <w:pPr>
        <w:jc w:val="both"/>
      </w:pPr>
    </w:p>
    <w:p w:rsidR="00A843D1" w:rsidRDefault="00A843D1" w:rsidP="00A843D1">
      <w:pPr>
        <w:jc w:val="both"/>
      </w:pPr>
    </w:p>
    <w:p w:rsidR="00A843D1" w:rsidRDefault="00A843D1" w:rsidP="00A843D1">
      <w:pPr>
        <w:jc w:val="both"/>
      </w:pPr>
    </w:p>
    <w:p w:rsidR="008231C3" w:rsidRPr="00F35B65" w:rsidRDefault="008231C3" w:rsidP="00A843D1">
      <w:pPr>
        <w:jc w:val="both"/>
      </w:pPr>
    </w:p>
    <w:p w:rsidR="00A843D1" w:rsidRPr="001A180F" w:rsidRDefault="00A843D1" w:rsidP="00A843D1">
      <w:pPr>
        <w:jc w:val="both"/>
        <w:rPr>
          <w:rFonts w:ascii="Verdana" w:hAnsi="Verdana"/>
        </w:rPr>
      </w:pPr>
    </w:p>
    <w:p w:rsidR="00A843D1" w:rsidRPr="001A180F" w:rsidRDefault="00A843D1" w:rsidP="00A843D1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>
        <w:rPr>
          <w:rFonts w:ascii="Verdana" w:hAnsi="Verdana" w:cs="Arial"/>
          <w:iCs/>
          <w:u w:val="double"/>
        </w:rPr>
        <w:t>01/2022</w:t>
      </w:r>
    </w:p>
    <w:p w:rsidR="00A843D1" w:rsidRDefault="00A843D1" w:rsidP="00A843D1">
      <w:pPr>
        <w:jc w:val="both"/>
        <w:rPr>
          <w:rFonts w:ascii="Verdana" w:hAnsi="Verdana" w:cs="Arial"/>
        </w:rPr>
      </w:pPr>
    </w:p>
    <w:p w:rsidR="000B339A" w:rsidRPr="0072627C" w:rsidRDefault="000B339A" w:rsidP="000B339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B339A" w:rsidRPr="0072627C" w:rsidRDefault="000B339A" w:rsidP="000B339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B339A" w:rsidRDefault="000B339A" w:rsidP="00480C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 w:rsidRPr="0072627C">
        <w:rPr>
          <w:rStyle w:val="Forte"/>
          <w:rFonts w:ascii="Verdana" w:hAnsi="Verdana"/>
          <w:b w:val="0"/>
        </w:rPr>
        <w:t>Apresentamos a presente Indicação, de acordo com artigo 140 do Regimento Interno desta Câmara a ser encaminhada ao Senhor Prefeito Municipal</w:t>
      </w:r>
      <w:r w:rsidR="0072627C">
        <w:rPr>
          <w:rStyle w:val="Forte"/>
          <w:rFonts w:ascii="Verdana" w:hAnsi="Verdana"/>
          <w:b w:val="0"/>
        </w:rPr>
        <w:t xml:space="preserve"> e secretário das pastas competentes</w:t>
      </w:r>
      <w:r w:rsidRPr="0072627C">
        <w:rPr>
          <w:rStyle w:val="Forte"/>
          <w:rFonts w:ascii="Verdana" w:hAnsi="Verdana"/>
          <w:b w:val="0"/>
        </w:rPr>
        <w:t xml:space="preserve">, </w:t>
      </w:r>
      <w:r w:rsidR="0072627C">
        <w:rPr>
          <w:rStyle w:val="Forte"/>
          <w:rFonts w:ascii="Verdana" w:hAnsi="Verdana"/>
          <w:b w:val="0"/>
        </w:rPr>
        <w:t xml:space="preserve">referente aos anseios e reivindicações dos moradores da Vila Rural </w:t>
      </w:r>
      <w:r w:rsidR="00681AA4">
        <w:rPr>
          <w:rStyle w:val="Forte"/>
          <w:rFonts w:ascii="Verdana" w:hAnsi="Verdana"/>
          <w:b w:val="0"/>
        </w:rPr>
        <w:t>Fany</w:t>
      </w:r>
      <w:bookmarkStart w:id="0" w:name="_GoBack"/>
      <w:bookmarkEnd w:id="0"/>
      <w:r w:rsidR="00681AA4">
        <w:rPr>
          <w:rStyle w:val="Forte"/>
          <w:rFonts w:ascii="Verdana" w:hAnsi="Verdana"/>
          <w:b w:val="0"/>
        </w:rPr>
        <w:t xml:space="preserve"> Lerner </w:t>
      </w:r>
      <w:r w:rsidR="0072627C">
        <w:rPr>
          <w:rStyle w:val="Forte"/>
          <w:rFonts w:ascii="Verdana" w:hAnsi="Verdana"/>
          <w:b w:val="0"/>
        </w:rPr>
        <w:t>as seguintes melhorias:</w:t>
      </w:r>
    </w:p>
    <w:p w:rsidR="008231C3" w:rsidRDefault="008231C3" w:rsidP="00480C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- a </w:t>
      </w:r>
      <w:r w:rsidR="00480C95" w:rsidRPr="00480C95">
        <w:rPr>
          <w:rFonts w:ascii="Arial" w:hAnsi="Arial" w:cs="Arial"/>
          <w:bCs/>
          <w:color w:val="202124"/>
          <w:shd w:val="clear" w:color="auto" w:fill="FFFFFF"/>
        </w:rPr>
        <w:t>escarificação d</w:t>
      </w:r>
      <w:r w:rsidR="00480C95">
        <w:rPr>
          <w:rStyle w:val="Forte"/>
          <w:rFonts w:ascii="Verdana" w:hAnsi="Verdana"/>
          <w:b w:val="0"/>
        </w:rPr>
        <w:t>as ruas e em seguida sua</w:t>
      </w:r>
      <w:r>
        <w:rPr>
          <w:rStyle w:val="Forte"/>
          <w:rFonts w:ascii="Verdana" w:hAnsi="Verdana"/>
          <w:b w:val="0"/>
        </w:rPr>
        <w:t xml:space="preserve"> compacta</w:t>
      </w:r>
      <w:r w:rsidR="00480C95">
        <w:rPr>
          <w:rStyle w:val="Forte"/>
          <w:rFonts w:ascii="Verdana" w:hAnsi="Verdana"/>
          <w:b w:val="0"/>
        </w:rPr>
        <w:t>ção</w:t>
      </w:r>
      <w:r>
        <w:rPr>
          <w:rStyle w:val="Forte"/>
          <w:rFonts w:ascii="Verdana" w:hAnsi="Verdana"/>
          <w:b w:val="0"/>
        </w:rPr>
        <w:t xml:space="preserve"> e limpezas dos </w:t>
      </w:r>
      <w:r w:rsidR="008231C3">
        <w:rPr>
          <w:rStyle w:val="Forte"/>
          <w:rFonts w:ascii="Verdana" w:hAnsi="Verdana"/>
          <w:b w:val="0"/>
        </w:rPr>
        <w:t>“</w:t>
      </w:r>
      <w:r>
        <w:rPr>
          <w:rStyle w:val="Forte"/>
          <w:rFonts w:ascii="Verdana" w:hAnsi="Verdana"/>
          <w:b w:val="0"/>
        </w:rPr>
        <w:t>passeios</w:t>
      </w:r>
      <w:r w:rsidR="008231C3">
        <w:rPr>
          <w:rStyle w:val="Forte"/>
          <w:rFonts w:ascii="Verdana" w:hAnsi="Verdana"/>
          <w:b w:val="0"/>
        </w:rPr>
        <w:t>”</w:t>
      </w:r>
      <w:r>
        <w:rPr>
          <w:rStyle w:val="Forte"/>
          <w:rFonts w:ascii="Verdana" w:hAnsi="Verdana"/>
          <w:b w:val="0"/>
        </w:rPr>
        <w:t xml:space="preserve"> das mesmas;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- adequação da entrada da Vila Rural, com implantação de um acostamento do lado direito para que os motoristas aguardem antes de entrar para a vila rural e tenha a </w:t>
      </w:r>
      <w:r w:rsidR="00480C95">
        <w:rPr>
          <w:rStyle w:val="Forte"/>
          <w:rFonts w:ascii="Verdana" w:hAnsi="Verdana"/>
          <w:b w:val="0"/>
        </w:rPr>
        <w:t>visão</w:t>
      </w:r>
      <w:r>
        <w:rPr>
          <w:rStyle w:val="Forte"/>
          <w:rFonts w:ascii="Verdana" w:hAnsi="Verdana"/>
          <w:b w:val="0"/>
        </w:rPr>
        <w:t xml:space="preserve"> livre para cruzar a pista;</w:t>
      </w:r>
    </w:p>
    <w:p w:rsidR="0072627C" w:rsidRDefault="0072627C" w:rsidP="00480C95">
      <w:pPr>
        <w:spacing w:line="360" w:lineRule="auto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rebaixamento da iluminação pública;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visita de agentes de saúde</w:t>
      </w:r>
      <w:r w:rsidR="00480C95">
        <w:rPr>
          <w:rStyle w:val="Forte"/>
          <w:rFonts w:ascii="Verdana" w:hAnsi="Verdana"/>
          <w:b w:val="0"/>
        </w:rPr>
        <w:t>, juntamente com equipe de enfermeiros para fazer a triagem dos moradores, pelo menos uma vez por mês</w:t>
      </w:r>
      <w:r>
        <w:rPr>
          <w:rStyle w:val="Forte"/>
          <w:rFonts w:ascii="Verdana" w:hAnsi="Verdana"/>
          <w:b w:val="0"/>
        </w:rPr>
        <w:t>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reforma do salão comunitário;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perfuração de um poço artesiano;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um para-raios;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iluminação pública entre a Vila Nova e a Vila Rural;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fornecimento de insumo e calcário para o incentivo agrícola;</w:t>
      </w:r>
    </w:p>
    <w:p w:rsidR="0072627C" w:rsidRDefault="0072627C" w:rsidP="00480C95">
      <w:pPr>
        <w:spacing w:line="360" w:lineRule="auto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- verificar os riscos que pode ocorrer com o ponto de ônibus embaixo da rede elétrica, se possível afastar um pouco para evitar acidentes;</w:t>
      </w:r>
    </w:p>
    <w:p w:rsidR="0072627C" w:rsidRPr="0072627C" w:rsidRDefault="0072627C" w:rsidP="00480C95">
      <w:pPr>
        <w:spacing w:line="360" w:lineRule="auto"/>
        <w:jc w:val="both"/>
        <w:rPr>
          <w:rFonts w:ascii="Verdana" w:hAnsi="Verdana" w:cs="Arial"/>
        </w:rPr>
      </w:pPr>
      <w:r>
        <w:rPr>
          <w:rStyle w:val="Forte"/>
          <w:rFonts w:ascii="Verdana" w:hAnsi="Verdana"/>
          <w:b w:val="0"/>
        </w:rPr>
        <w:lastRenderedPageBreak/>
        <w:t>-</w:t>
      </w:r>
      <w:r w:rsidR="00480C95">
        <w:rPr>
          <w:rStyle w:val="Forte"/>
          <w:rFonts w:ascii="Verdana" w:hAnsi="Verdana"/>
          <w:b w:val="0"/>
        </w:rPr>
        <w:t xml:space="preserve"> </w:t>
      </w:r>
      <w:r>
        <w:rPr>
          <w:rStyle w:val="Forte"/>
          <w:rFonts w:ascii="Verdana" w:hAnsi="Verdana"/>
          <w:b w:val="0"/>
        </w:rPr>
        <w:t>manutenção da estrada de terra que liga a vila rural, pois há grande fluxo de carroças e bicicletas, a manutenção da mesma evita futuros acidentes.</w:t>
      </w:r>
    </w:p>
    <w:p w:rsidR="00A843D1" w:rsidRPr="0072627C" w:rsidRDefault="00A843D1" w:rsidP="00480C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843D1" w:rsidRPr="0072627C" w:rsidRDefault="00A843D1" w:rsidP="00A843D1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A843D1" w:rsidRPr="0072627C" w:rsidRDefault="00A843D1" w:rsidP="00A843D1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A843D1" w:rsidRPr="0072627C" w:rsidRDefault="00A843D1" w:rsidP="00A843D1">
      <w:pPr>
        <w:jc w:val="center"/>
        <w:rPr>
          <w:rFonts w:ascii="Verdana" w:hAnsi="Verdana" w:cs="Arial"/>
        </w:rPr>
      </w:pPr>
      <w:r w:rsidRPr="0072627C">
        <w:rPr>
          <w:rFonts w:ascii="Verdana" w:hAnsi="Verdana" w:cs="Arial"/>
        </w:rPr>
        <w:t xml:space="preserve">Sala de Sessões, </w:t>
      </w:r>
      <w:r w:rsidR="000B339A" w:rsidRPr="0072627C">
        <w:rPr>
          <w:rFonts w:ascii="Verdana" w:hAnsi="Verdana" w:cs="Arial"/>
        </w:rPr>
        <w:t>02</w:t>
      </w:r>
      <w:r w:rsidRPr="0072627C">
        <w:rPr>
          <w:rFonts w:ascii="Verdana" w:hAnsi="Verdana" w:cs="Arial"/>
        </w:rPr>
        <w:t xml:space="preserve"> de </w:t>
      </w:r>
      <w:r w:rsidR="000B339A" w:rsidRPr="0072627C">
        <w:rPr>
          <w:rFonts w:ascii="Verdana" w:hAnsi="Verdana" w:cs="Arial"/>
        </w:rPr>
        <w:t>Fevereiro de 2022.</w:t>
      </w:r>
    </w:p>
    <w:p w:rsidR="00A843D1" w:rsidRPr="0072627C" w:rsidRDefault="00A843D1" w:rsidP="00A843D1">
      <w:pPr>
        <w:jc w:val="both"/>
        <w:rPr>
          <w:rFonts w:ascii="Verdana" w:hAnsi="Verdana" w:cs="Arial"/>
        </w:rPr>
      </w:pPr>
    </w:p>
    <w:p w:rsidR="00A843D1" w:rsidRPr="0072627C" w:rsidRDefault="00A843D1" w:rsidP="00A843D1">
      <w:pPr>
        <w:jc w:val="both"/>
        <w:rPr>
          <w:rFonts w:ascii="Verdana" w:hAnsi="Verdana" w:cs="Arial"/>
        </w:rPr>
      </w:pPr>
    </w:p>
    <w:p w:rsidR="00A843D1" w:rsidRPr="0072627C" w:rsidRDefault="00A843D1" w:rsidP="00A843D1">
      <w:pPr>
        <w:rPr>
          <w:rFonts w:ascii="Verdana" w:hAnsi="Verdana" w:cs="Arial"/>
        </w:rPr>
      </w:pPr>
    </w:p>
    <w:p w:rsidR="00A843D1" w:rsidRPr="0072627C" w:rsidRDefault="00A843D1" w:rsidP="00A843D1">
      <w:pPr>
        <w:jc w:val="center"/>
        <w:rPr>
          <w:rFonts w:ascii="Verdana" w:hAnsi="Verdana" w:cs="Arial"/>
        </w:rPr>
      </w:pPr>
    </w:p>
    <w:p w:rsidR="00A843D1" w:rsidRPr="0072627C" w:rsidRDefault="00A843D1" w:rsidP="00A843D1">
      <w:pPr>
        <w:rPr>
          <w:rFonts w:ascii="Verdana" w:hAnsi="Verdana" w:cs="Arial"/>
        </w:rPr>
      </w:pPr>
      <w:r w:rsidRPr="0072627C">
        <w:rPr>
          <w:rFonts w:ascii="Verdana" w:hAnsi="Verdana" w:cs="Arial"/>
        </w:rPr>
        <w:t>ALCIDES MASQUIETTO __________________________</w:t>
      </w: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 xml:space="preserve"> </w:t>
      </w: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CLAUDEMIR ANTONIO DE ABREU _______________________</w:t>
      </w: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DEVAIR DOS SANTOS ___________</w:t>
      </w:r>
      <w:r>
        <w:rPr>
          <w:rFonts w:ascii="Arial" w:hAnsi="Arial" w:cs="Arial"/>
        </w:rPr>
        <w:t>__</w:t>
      </w:r>
      <w:r w:rsidRPr="00181E09">
        <w:rPr>
          <w:rFonts w:ascii="Arial" w:hAnsi="Arial" w:cs="Arial"/>
        </w:rPr>
        <w:t>________________</w:t>
      </w: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8231C3" w:rsidRPr="00181E09" w:rsidRDefault="008231C3" w:rsidP="00A843D1">
      <w:pPr>
        <w:rPr>
          <w:rFonts w:ascii="Arial" w:hAnsi="Arial" w:cs="Arial"/>
        </w:rPr>
      </w:pPr>
    </w:p>
    <w:p w:rsidR="008231C3" w:rsidRPr="00181E09" w:rsidRDefault="008231C3" w:rsidP="008231C3">
      <w:pPr>
        <w:rPr>
          <w:rFonts w:ascii="Arial" w:hAnsi="Arial" w:cs="Arial"/>
        </w:rPr>
      </w:pPr>
      <w:r>
        <w:rPr>
          <w:rFonts w:ascii="Arial" w:hAnsi="Arial" w:cs="Arial"/>
        </w:rPr>
        <w:t>HÉLIO BELTER</w:t>
      </w:r>
      <w:r w:rsidRPr="00181E09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</w:t>
      </w:r>
      <w:r w:rsidRPr="00181E09">
        <w:rPr>
          <w:rFonts w:ascii="Arial" w:hAnsi="Arial" w:cs="Arial"/>
        </w:rPr>
        <w:t>________________</w:t>
      </w:r>
    </w:p>
    <w:p w:rsidR="00A843D1" w:rsidRDefault="00A843D1" w:rsidP="00A843D1">
      <w:pPr>
        <w:rPr>
          <w:rFonts w:ascii="Arial" w:hAnsi="Arial" w:cs="Arial"/>
        </w:rPr>
      </w:pPr>
    </w:p>
    <w:p w:rsidR="008231C3" w:rsidRDefault="008231C3" w:rsidP="00A843D1">
      <w:pPr>
        <w:rPr>
          <w:rFonts w:ascii="Arial" w:hAnsi="Arial" w:cs="Arial"/>
        </w:rPr>
      </w:pPr>
    </w:p>
    <w:p w:rsidR="008231C3" w:rsidRDefault="008231C3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JUCELINO DA CONCEIÇÃO ALCÂNTARA ______</w:t>
      </w:r>
      <w:r>
        <w:rPr>
          <w:rFonts w:ascii="Arial" w:hAnsi="Arial" w:cs="Arial"/>
        </w:rPr>
        <w:t>__</w:t>
      </w:r>
      <w:r w:rsidRPr="00181E09">
        <w:rPr>
          <w:rFonts w:ascii="Arial" w:hAnsi="Arial" w:cs="Arial"/>
        </w:rPr>
        <w:t>________________</w:t>
      </w: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ROSA LOPES SMARZARO __________</w:t>
      </w:r>
      <w:r>
        <w:rPr>
          <w:rFonts w:ascii="Arial" w:hAnsi="Arial" w:cs="Arial"/>
        </w:rPr>
        <w:t>__</w:t>
      </w:r>
      <w:r w:rsidRPr="00181E09">
        <w:rPr>
          <w:rFonts w:ascii="Arial" w:hAnsi="Arial" w:cs="Arial"/>
        </w:rPr>
        <w:t>_________________</w:t>
      </w:r>
    </w:p>
    <w:p w:rsidR="00A843D1" w:rsidRPr="00181E09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ROSANGELA MUNHOS FERNANDES _________________________</w:t>
      </w:r>
    </w:p>
    <w:p w:rsidR="008231C3" w:rsidRDefault="008231C3" w:rsidP="008231C3">
      <w:pPr>
        <w:rPr>
          <w:rFonts w:ascii="Arial" w:hAnsi="Arial" w:cs="Arial"/>
        </w:rPr>
      </w:pPr>
    </w:p>
    <w:p w:rsidR="008231C3" w:rsidRDefault="008231C3" w:rsidP="008231C3">
      <w:pPr>
        <w:rPr>
          <w:rFonts w:ascii="Arial" w:hAnsi="Arial" w:cs="Arial"/>
        </w:rPr>
      </w:pPr>
    </w:p>
    <w:p w:rsidR="008231C3" w:rsidRDefault="008231C3" w:rsidP="008231C3">
      <w:pPr>
        <w:rPr>
          <w:rFonts w:ascii="Arial" w:hAnsi="Arial" w:cs="Arial"/>
        </w:rPr>
      </w:pPr>
    </w:p>
    <w:p w:rsidR="008231C3" w:rsidRPr="00181E09" w:rsidRDefault="008231C3" w:rsidP="008231C3">
      <w:pPr>
        <w:rPr>
          <w:rFonts w:ascii="Arial" w:hAnsi="Arial" w:cs="Arial"/>
        </w:rPr>
      </w:pPr>
      <w:r>
        <w:rPr>
          <w:rFonts w:ascii="Arial" w:hAnsi="Arial" w:cs="Arial"/>
        </w:rPr>
        <w:t>SÉRGIO MAGALHÃES DA SILVA</w:t>
      </w:r>
      <w:r w:rsidRPr="00181E09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  <w:r w:rsidRPr="00181E09">
        <w:rPr>
          <w:rFonts w:ascii="Arial" w:hAnsi="Arial" w:cs="Arial"/>
        </w:rPr>
        <w:t>________________</w:t>
      </w:r>
    </w:p>
    <w:p w:rsidR="00A843D1" w:rsidRPr="00181E09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p w:rsidR="008231C3" w:rsidRDefault="008231C3" w:rsidP="00A843D1">
      <w:pPr>
        <w:rPr>
          <w:rFonts w:ascii="Arial" w:hAnsi="Arial" w:cs="Arial"/>
        </w:rPr>
      </w:pPr>
    </w:p>
    <w:p w:rsidR="00A843D1" w:rsidRPr="00181E09" w:rsidRDefault="00A843D1" w:rsidP="00A843D1">
      <w:pPr>
        <w:rPr>
          <w:rFonts w:ascii="Arial" w:hAnsi="Arial" w:cs="Arial"/>
        </w:rPr>
      </w:pPr>
      <w:r w:rsidRPr="00181E09">
        <w:rPr>
          <w:rFonts w:ascii="Arial" w:hAnsi="Arial" w:cs="Arial"/>
        </w:rPr>
        <w:t>VANDERLEI VIEIRA MENDES ___________________________</w:t>
      </w:r>
    </w:p>
    <w:p w:rsidR="00A843D1" w:rsidRDefault="00A843D1" w:rsidP="00A843D1">
      <w:pPr>
        <w:rPr>
          <w:rFonts w:ascii="Arial" w:hAnsi="Arial" w:cs="Arial"/>
        </w:rPr>
      </w:pPr>
    </w:p>
    <w:p w:rsidR="00A843D1" w:rsidRDefault="00A843D1" w:rsidP="00A843D1">
      <w:pPr>
        <w:rPr>
          <w:rFonts w:ascii="Arial" w:hAnsi="Arial" w:cs="Arial"/>
        </w:rPr>
      </w:pPr>
    </w:p>
    <w:sectPr w:rsidR="00A843D1" w:rsidSect="00181E09">
      <w:headerReference w:type="default" r:id="rId6"/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FD" w:rsidRDefault="00056CFD">
      <w:r>
        <w:separator/>
      </w:r>
    </w:p>
  </w:endnote>
  <w:endnote w:type="continuationSeparator" w:id="0">
    <w:p w:rsidR="00056CFD" w:rsidRDefault="0005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56CFD">
          <w:pPr>
            <w:pStyle w:val="Rodap"/>
          </w:pPr>
        </w:p>
      </w:tc>
    </w:tr>
  </w:tbl>
  <w:p w:rsidR="002104E9" w:rsidRDefault="00056C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FD" w:rsidRDefault="00056CFD">
      <w:r>
        <w:separator/>
      </w:r>
    </w:p>
  </w:footnote>
  <w:footnote w:type="continuationSeparator" w:id="0">
    <w:p w:rsidR="00056CFD" w:rsidRDefault="00056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056CFD">
          <w:pPr>
            <w:pStyle w:val="Cabealho"/>
          </w:pPr>
        </w:p>
      </w:tc>
    </w:tr>
  </w:tbl>
  <w:p w:rsidR="002104E9" w:rsidRDefault="00056C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D1"/>
    <w:rsid w:val="00056CFD"/>
    <w:rsid w:val="000A022C"/>
    <w:rsid w:val="000B339A"/>
    <w:rsid w:val="003656AE"/>
    <w:rsid w:val="00480C95"/>
    <w:rsid w:val="00681AA4"/>
    <w:rsid w:val="0072627C"/>
    <w:rsid w:val="008231C3"/>
    <w:rsid w:val="00A843D1"/>
    <w:rsid w:val="00C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3F42-C93F-4F97-BE1B-AD08C61F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843D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43D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A84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43D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84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43D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843D1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A8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2022-02-02T12:25:00Z</dcterms:created>
  <dcterms:modified xsi:type="dcterms:W3CDTF">2022-02-02T17:23:00Z</dcterms:modified>
</cp:coreProperties>
</file>