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E2EC" w14:textId="77777777" w:rsidR="00682361" w:rsidRPr="00A867CA" w:rsidRDefault="00682361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BAB3B2" w14:textId="500F3A68" w:rsidR="000C1995" w:rsidRDefault="000C1995" w:rsidP="00AB612F">
      <w:pPr>
        <w:pStyle w:val="Recuodecorpodetexto"/>
        <w:spacing w:line="360" w:lineRule="auto"/>
        <w:ind w:firstLine="1701"/>
        <w:rPr>
          <w:rFonts w:ascii="Arial" w:hAnsi="Arial" w:cs="Arial"/>
          <w:b/>
          <w:bCs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ab/>
      </w:r>
      <w:r w:rsidRPr="00A867CA">
        <w:rPr>
          <w:rFonts w:ascii="Arial" w:hAnsi="Arial" w:cs="Arial"/>
          <w:sz w:val="24"/>
          <w:szCs w:val="24"/>
        </w:rPr>
        <w:tab/>
      </w:r>
      <w:r w:rsidRPr="00A867CA">
        <w:rPr>
          <w:rFonts w:ascii="Arial" w:hAnsi="Arial" w:cs="Arial"/>
          <w:sz w:val="24"/>
          <w:szCs w:val="24"/>
        </w:rPr>
        <w:tab/>
      </w:r>
      <w:r w:rsidR="00FE08BF" w:rsidRPr="00FE08BF">
        <w:rPr>
          <w:rFonts w:ascii="Arial" w:hAnsi="Arial" w:cs="Arial"/>
          <w:b/>
          <w:bCs/>
          <w:sz w:val="24"/>
          <w:szCs w:val="24"/>
        </w:rPr>
        <w:t>Projeto de Resolução</w:t>
      </w:r>
      <w:r w:rsidR="000D38E6">
        <w:rPr>
          <w:rFonts w:ascii="Arial" w:hAnsi="Arial" w:cs="Arial"/>
          <w:b/>
          <w:bCs/>
          <w:sz w:val="24"/>
          <w:szCs w:val="24"/>
        </w:rPr>
        <w:t xml:space="preserve"> Nº001/2025</w:t>
      </w:r>
    </w:p>
    <w:p w14:paraId="0F6B6366" w14:textId="77777777" w:rsidR="000D38E6" w:rsidRPr="00A867CA" w:rsidRDefault="000D38E6" w:rsidP="00AB612F">
      <w:pPr>
        <w:pStyle w:val="Recuodecorpodetexto"/>
        <w:spacing w:line="360" w:lineRule="auto"/>
        <w:ind w:firstLine="1701"/>
        <w:rPr>
          <w:rFonts w:ascii="Arial" w:hAnsi="Arial" w:cs="Arial"/>
          <w:sz w:val="24"/>
          <w:szCs w:val="24"/>
        </w:rPr>
      </w:pPr>
    </w:p>
    <w:p w14:paraId="59E9CD81" w14:textId="55E73D41" w:rsidR="00FE08BF" w:rsidRPr="00A867CA" w:rsidRDefault="00FE08BF" w:rsidP="00AB612F">
      <w:pPr>
        <w:pStyle w:val="Recuodecorpodetexto"/>
        <w:spacing w:line="360" w:lineRule="auto"/>
        <w:ind w:left="284" w:firstLine="1701"/>
        <w:rPr>
          <w:rFonts w:ascii="Arial" w:hAnsi="Arial" w:cs="Arial"/>
          <w:sz w:val="24"/>
          <w:szCs w:val="24"/>
        </w:rPr>
      </w:pPr>
      <w:r w:rsidRPr="00FE08BF">
        <w:rPr>
          <w:rFonts w:ascii="Arial" w:hAnsi="Arial" w:cs="Arial"/>
          <w:sz w:val="24"/>
          <w:szCs w:val="24"/>
        </w:rPr>
        <w:t xml:space="preserve">Os Vereadores da </w:t>
      </w:r>
      <w:r w:rsidRPr="00A867CA">
        <w:rPr>
          <w:rFonts w:ascii="Arial" w:hAnsi="Arial" w:cs="Arial"/>
          <w:sz w:val="24"/>
          <w:szCs w:val="24"/>
        </w:rPr>
        <w:t>Mesa Executiva</w:t>
      </w:r>
      <w:r w:rsidRPr="00FE08BF">
        <w:rPr>
          <w:rFonts w:ascii="Arial" w:hAnsi="Arial" w:cs="Arial"/>
          <w:sz w:val="24"/>
          <w:szCs w:val="24"/>
        </w:rPr>
        <w:t>, no uso de suas atribuições legais,</w:t>
      </w:r>
      <w:r w:rsidRPr="00A867CA">
        <w:rPr>
          <w:rFonts w:ascii="Arial" w:hAnsi="Arial" w:cs="Arial"/>
          <w:sz w:val="24"/>
          <w:szCs w:val="24"/>
        </w:rPr>
        <w:t xml:space="preserve"> </w:t>
      </w:r>
      <w:r w:rsidRPr="00FE08BF">
        <w:rPr>
          <w:rFonts w:ascii="Arial" w:hAnsi="Arial" w:cs="Arial"/>
          <w:sz w:val="24"/>
          <w:szCs w:val="24"/>
        </w:rPr>
        <w:t xml:space="preserve">submetem à apreciação da Câmara Municipal de </w:t>
      </w:r>
      <w:r w:rsidRPr="00A867CA">
        <w:rPr>
          <w:rFonts w:ascii="Arial" w:hAnsi="Arial" w:cs="Arial"/>
          <w:sz w:val="24"/>
          <w:szCs w:val="24"/>
        </w:rPr>
        <w:t xml:space="preserve">Tapira </w:t>
      </w:r>
      <w:r w:rsidRPr="00FE08BF">
        <w:rPr>
          <w:rFonts w:ascii="Arial" w:hAnsi="Arial" w:cs="Arial"/>
          <w:sz w:val="24"/>
          <w:szCs w:val="24"/>
        </w:rPr>
        <w:t>a seguinte proposição:</w:t>
      </w:r>
    </w:p>
    <w:p w14:paraId="1048C1A8" w14:textId="77777777" w:rsidR="00FE08BF" w:rsidRPr="00FE08BF" w:rsidRDefault="00FE08BF" w:rsidP="00AB612F">
      <w:pPr>
        <w:pStyle w:val="Recuodecorpodetexto"/>
        <w:spacing w:line="360" w:lineRule="auto"/>
        <w:ind w:firstLine="1701"/>
        <w:rPr>
          <w:rFonts w:ascii="Arial" w:hAnsi="Arial" w:cs="Arial"/>
          <w:sz w:val="24"/>
          <w:szCs w:val="24"/>
        </w:rPr>
      </w:pPr>
    </w:p>
    <w:p w14:paraId="66EAAE10" w14:textId="562DECD6" w:rsidR="00FE08BF" w:rsidRPr="00A867CA" w:rsidRDefault="00FE08BF" w:rsidP="00AB612F">
      <w:pPr>
        <w:pStyle w:val="Recuodecorpodetexto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E08BF">
        <w:rPr>
          <w:rFonts w:ascii="Arial" w:hAnsi="Arial" w:cs="Arial"/>
          <w:sz w:val="24"/>
          <w:szCs w:val="24"/>
        </w:rPr>
        <w:t>EMENTA</w:t>
      </w:r>
      <w:r w:rsidRPr="00A867CA">
        <w:rPr>
          <w:rFonts w:ascii="Arial" w:hAnsi="Arial" w:cs="Arial"/>
          <w:sz w:val="24"/>
          <w:szCs w:val="24"/>
        </w:rPr>
        <w:t xml:space="preserve">: </w:t>
      </w:r>
      <w:r w:rsidRPr="00FE08BF">
        <w:rPr>
          <w:rFonts w:ascii="Arial" w:hAnsi="Arial" w:cs="Arial"/>
          <w:sz w:val="24"/>
          <w:szCs w:val="24"/>
        </w:rPr>
        <w:t>Dispõe sobre a utilização de</w:t>
      </w:r>
      <w:r w:rsidRPr="00A867CA">
        <w:rPr>
          <w:rFonts w:ascii="Arial" w:hAnsi="Arial" w:cs="Arial"/>
          <w:sz w:val="24"/>
          <w:szCs w:val="24"/>
        </w:rPr>
        <w:t xml:space="preserve"> </w:t>
      </w:r>
      <w:r w:rsidRPr="00FE08BF">
        <w:rPr>
          <w:rFonts w:ascii="Arial" w:hAnsi="Arial" w:cs="Arial"/>
          <w:sz w:val="24"/>
          <w:szCs w:val="24"/>
        </w:rPr>
        <w:t>veículos oficiais pelos órgãos da</w:t>
      </w:r>
      <w:r w:rsidRPr="00A867CA">
        <w:rPr>
          <w:rFonts w:ascii="Arial" w:hAnsi="Arial" w:cs="Arial"/>
          <w:sz w:val="24"/>
          <w:szCs w:val="24"/>
        </w:rPr>
        <w:t xml:space="preserve"> </w:t>
      </w:r>
      <w:r w:rsidRPr="00FE08BF">
        <w:rPr>
          <w:rFonts w:ascii="Arial" w:hAnsi="Arial" w:cs="Arial"/>
          <w:sz w:val="24"/>
          <w:szCs w:val="24"/>
        </w:rPr>
        <w:t>Câmara Municipal de</w:t>
      </w:r>
      <w:r w:rsidRPr="00A867CA">
        <w:rPr>
          <w:rFonts w:ascii="Arial" w:hAnsi="Arial" w:cs="Arial"/>
          <w:sz w:val="24"/>
          <w:szCs w:val="24"/>
        </w:rPr>
        <w:t xml:space="preserve"> Tapira</w:t>
      </w:r>
      <w:r w:rsidRPr="00FE08BF">
        <w:rPr>
          <w:rFonts w:ascii="Arial" w:hAnsi="Arial" w:cs="Arial"/>
          <w:sz w:val="24"/>
          <w:szCs w:val="24"/>
        </w:rPr>
        <w:t>.</w:t>
      </w:r>
    </w:p>
    <w:p w14:paraId="761998AD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031564" w14:textId="260DB5C0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1.º</w:t>
      </w:r>
      <w:r w:rsidRPr="00A867CA">
        <w:rPr>
          <w:rFonts w:ascii="Arial" w:hAnsi="Arial" w:cs="Arial"/>
          <w:sz w:val="24"/>
          <w:szCs w:val="24"/>
        </w:rPr>
        <w:t xml:space="preserve"> </w:t>
      </w:r>
      <w:r w:rsidR="00D902D4" w:rsidRPr="00FE08BF">
        <w:rPr>
          <w:rFonts w:ascii="Arial" w:hAnsi="Arial" w:cs="Arial"/>
          <w:sz w:val="24"/>
          <w:szCs w:val="24"/>
        </w:rPr>
        <w:t>Esta resolução dispõe sobre o uso de veículos oficiais</w:t>
      </w:r>
      <w:r w:rsidR="00D902D4" w:rsidRPr="00A867CA">
        <w:rPr>
          <w:rFonts w:ascii="Arial" w:hAnsi="Arial" w:cs="Arial"/>
          <w:sz w:val="24"/>
          <w:szCs w:val="24"/>
        </w:rPr>
        <w:t xml:space="preserve"> </w:t>
      </w:r>
      <w:r w:rsidRPr="00A867CA">
        <w:rPr>
          <w:rFonts w:ascii="Arial" w:hAnsi="Arial" w:cs="Arial"/>
          <w:sz w:val="24"/>
          <w:szCs w:val="24"/>
        </w:rPr>
        <w:t xml:space="preserve">do Poder </w:t>
      </w:r>
      <w:r w:rsidR="00D902D4" w:rsidRPr="00A867CA">
        <w:rPr>
          <w:rFonts w:ascii="Arial" w:hAnsi="Arial" w:cs="Arial"/>
          <w:sz w:val="24"/>
          <w:szCs w:val="24"/>
        </w:rPr>
        <w:t>Legislativo, que será única</w:t>
      </w:r>
      <w:r w:rsidR="00D902D4" w:rsidRPr="00FE08BF">
        <w:rPr>
          <w:rFonts w:ascii="Arial" w:hAnsi="Arial" w:cs="Arial"/>
          <w:sz w:val="24"/>
          <w:szCs w:val="24"/>
        </w:rPr>
        <w:t xml:space="preserve"> e exclusivamente a serviço, pelos</w:t>
      </w:r>
      <w:r w:rsidR="00D902D4" w:rsidRPr="00A867CA">
        <w:rPr>
          <w:rFonts w:ascii="Arial" w:hAnsi="Arial" w:cs="Arial"/>
          <w:sz w:val="24"/>
          <w:szCs w:val="24"/>
        </w:rPr>
        <w:t xml:space="preserve"> órgãos da Câmara Municipal de Tapira, dispondo que </w:t>
      </w:r>
      <w:r w:rsidRPr="00A867CA">
        <w:rPr>
          <w:rFonts w:ascii="Arial" w:hAnsi="Arial" w:cs="Arial"/>
          <w:sz w:val="24"/>
          <w:szCs w:val="24"/>
        </w:rPr>
        <w:t>somente poderá ser utilizado pelos vereadores e servidores ocupantes de cargos do Quadro Próprio da Câmara Municipal, desde que devidamente habilitado, no exercício de suas atribuições parlamentares, institucionais, funcionais e outras atividades de interesse da Câmara Municipal.</w:t>
      </w:r>
    </w:p>
    <w:p w14:paraId="44587093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E389AD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§ 1.º</w:t>
      </w:r>
      <w:r w:rsidRPr="00A867CA">
        <w:rPr>
          <w:rFonts w:ascii="Arial" w:hAnsi="Arial" w:cs="Arial"/>
          <w:sz w:val="24"/>
          <w:szCs w:val="24"/>
        </w:rPr>
        <w:t xml:space="preserve"> Fica expressamente vedada a utilização do veículo do Poder Legislativo em benefício particular ou de terceiros.</w:t>
      </w:r>
    </w:p>
    <w:p w14:paraId="27257642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369598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color w:val="002060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§ 2.º O requerimento de uso do veículo deve conter finalidades específicas e ser instruído com documentos hábeis a comprová-las</w:t>
      </w:r>
      <w:r w:rsidRPr="00A867CA">
        <w:rPr>
          <w:rFonts w:ascii="Arial" w:hAnsi="Arial" w:cs="Arial"/>
          <w:color w:val="002060"/>
          <w:sz w:val="24"/>
          <w:szCs w:val="24"/>
        </w:rPr>
        <w:t>.</w:t>
      </w:r>
    </w:p>
    <w:p w14:paraId="4015DD55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1D8DC0C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2.º</w:t>
      </w:r>
      <w:r w:rsidRPr="00A867CA">
        <w:rPr>
          <w:rFonts w:ascii="Arial" w:hAnsi="Arial" w:cs="Arial"/>
          <w:sz w:val="24"/>
          <w:szCs w:val="24"/>
        </w:rPr>
        <w:t xml:space="preserve"> A relação com os servidores, empregados e Vereadores autorizados a conduzir o veículo será elaborada em Portaria, a qual ficará afixada em quadro próprio na sede da Câmara Municipal.</w:t>
      </w:r>
    </w:p>
    <w:p w14:paraId="177E8DDB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</w:p>
    <w:p w14:paraId="6D14C7B3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A867CA">
        <w:rPr>
          <w:rFonts w:ascii="Arial" w:hAnsi="Arial" w:cs="Arial"/>
          <w:b/>
        </w:rPr>
        <w:lastRenderedPageBreak/>
        <w:t>§ 1.º</w:t>
      </w:r>
      <w:r w:rsidRPr="00A867CA">
        <w:rPr>
          <w:rFonts w:ascii="Arial" w:hAnsi="Arial" w:cs="Arial"/>
        </w:rPr>
        <w:t xml:space="preserve"> É proibido ao condutor de veículo oficial ceder a direção a terceiros.</w:t>
      </w:r>
    </w:p>
    <w:p w14:paraId="513E0042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29CC2E9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  <w:b/>
        </w:rPr>
        <w:t>§ 2.º</w:t>
      </w:r>
      <w:r w:rsidRPr="00A867CA">
        <w:rPr>
          <w:rFonts w:ascii="Arial" w:hAnsi="Arial" w:cs="Arial"/>
        </w:rPr>
        <w:t xml:space="preserve"> É proibido o uso de veículo oficial da Câmara ao Vereador ou servidor público quando afastado, por qualquer motivo, do exercício do mandato ou da respectiva função.</w:t>
      </w:r>
    </w:p>
    <w:p w14:paraId="69AC0389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2060"/>
        </w:rPr>
      </w:pPr>
    </w:p>
    <w:p w14:paraId="07108679" w14:textId="25D0FBA0" w:rsidR="000C1995" w:rsidRPr="00A867CA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Cs/>
        </w:rPr>
      </w:pPr>
      <w:r w:rsidRPr="00A867CA">
        <w:rPr>
          <w:rFonts w:ascii="Arial" w:hAnsi="Arial" w:cs="Arial"/>
          <w:b/>
          <w:bCs/>
        </w:rPr>
        <w:t xml:space="preserve">§ </w:t>
      </w:r>
      <w:proofErr w:type="gramStart"/>
      <w:r w:rsidRPr="00A867CA">
        <w:rPr>
          <w:rFonts w:ascii="Arial" w:hAnsi="Arial" w:cs="Arial"/>
          <w:b/>
          <w:bCs/>
        </w:rPr>
        <w:t>3.°</w:t>
      </w:r>
      <w:proofErr w:type="gramEnd"/>
      <w:r w:rsidRPr="00A867CA">
        <w:rPr>
          <w:rFonts w:ascii="Arial" w:hAnsi="Arial" w:cs="Arial"/>
          <w:bCs/>
        </w:rPr>
        <w:t xml:space="preserve"> Fica vedada a utilização do veículo oficial em estradas rurais</w:t>
      </w:r>
      <w:r w:rsidR="000D38E6">
        <w:rPr>
          <w:rFonts w:ascii="Arial" w:hAnsi="Arial" w:cs="Arial"/>
          <w:bCs/>
        </w:rPr>
        <w:t>.</w:t>
      </w:r>
    </w:p>
    <w:p w14:paraId="2003926C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414F122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867CA">
        <w:rPr>
          <w:rFonts w:ascii="Arial" w:hAnsi="Arial" w:cs="Arial"/>
          <w:b/>
        </w:rPr>
        <w:t xml:space="preserve">Art. 3.º </w:t>
      </w:r>
      <w:r w:rsidRPr="00A867CA">
        <w:rPr>
          <w:rFonts w:ascii="Arial" w:hAnsi="Arial" w:cs="Arial"/>
        </w:rPr>
        <w:t>É proibida a utilização do veículo oficial da Câmara para transporte de pessoas estranhas ao Poder Legislativo, assim como a sua utilização para realização de atividades que não sejam de interesse do Legislativo Municipal ou da atividade parlamentar, notadamente:</w:t>
      </w:r>
    </w:p>
    <w:p w14:paraId="72736C28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t xml:space="preserve">I - </w:t>
      </w:r>
      <w:proofErr w:type="gramStart"/>
      <w:r w:rsidRPr="00A867CA">
        <w:rPr>
          <w:rFonts w:ascii="Arial" w:hAnsi="Arial" w:cs="Arial"/>
        </w:rPr>
        <w:t>fazer</w:t>
      </w:r>
      <w:proofErr w:type="gramEnd"/>
      <w:r w:rsidRPr="00A867CA">
        <w:rPr>
          <w:rFonts w:ascii="Arial" w:hAnsi="Arial" w:cs="Arial"/>
        </w:rPr>
        <w:t xml:space="preserve"> transporte coletivo ou individual de Vereador ou servidor, da residência para o serviço ou vice-versa, excetuada a hipótese de viagem a serviço, devidamente comprovada e autorizada; </w:t>
      </w:r>
    </w:p>
    <w:p w14:paraId="2ADBD6D9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51092D52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A867CA">
        <w:rPr>
          <w:rFonts w:ascii="Arial" w:hAnsi="Arial" w:cs="Arial"/>
        </w:rPr>
        <w:t xml:space="preserve">II - </w:t>
      </w:r>
      <w:proofErr w:type="gramStart"/>
      <w:r w:rsidRPr="00A867CA">
        <w:rPr>
          <w:rFonts w:ascii="Arial" w:hAnsi="Arial" w:cs="Arial"/>
        </w:rPr>
        <w:t>fazer</w:t>
      </w:r>
      <w:proofErr w:type="gramEnd"/>
      <w:r w:rsidRPr="00A867CA">
        <w:rPr>
          <w:rFonts w:ascii="Arial" w:hAnsi="Arial" w:cs="Arial"/>
        </w:rPr>
        <w:t xml:space="preserve"> o transporte de pessoas estranhas ao serviço público, salvo no caso de interesse público, previamente reconhecido e autorizado;</w:t>
      </w:r>
    </w:p>
    <w:p w14:paraId="52C1B494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</w:p>
    <w:p w14:paraId="681C871E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t>III - transportar servidor ou qualquer outra pessoa para hospitais, consultórios médicos, casa de diversão, supermercado, escola ou qualquer outro local, para atender interesses alheios ao serviço da Câmara Municipal;</w:t>
      </w:r>
    </w:p>
    <w:p w14:paraId="75826135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29786C0E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A867CA">
        <w:rPr>
          <w:rFonts w:ascii="Arial" w:hAnsi="Arial" w:cs="Arial"/>
        </w:rPr>
        <w:t xml:space="preserve">IV - </w:t>
      </w:r>
      <w:proofErr w:type="gramStart"/>
      <w:r w:rsidRPr="00A867CA">
        <w:rPr>
          <w:rFonts w:ascii="Arial" w:hAnsi="Arial" w:cs="Arial"/>
        </w:rPr>
        <w:t>servir</w:t>
      </w:r>
      <w:proofErr w:type="gramEnd"/>
      <w:r w:rsidRPr="00A867CA">
        <w:rPr>
          <w:rFonts w:ascii="Arial" w:hAnsi="Arial" w:cs="Arial"/>
        </w:rPr>
        <w:t xml:space="preserve"> de transporte para passeio ou excursão de qualquer natureza;</w:t>
      </w:r>
    </w:p>
    <w:p w14:paraId="027D8C61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</w:p>
    <w:p w14:paraId="0BD62CFB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t xml:space="preserve">V - </w:t>
      </w:r>
      <w:proofErr w:type="gramStart"/>
      <w:r w:rsidRPr="00A867CA">
        <w:rPr>
          <w:rFonts w:ascii="Arial" w:hAnsi="Arial" w:cs="Arial"/>
        </w:rPr>
        <w:t>transitar</w:t>
      </w:r>
      <w:proofErr w:type="gramEnd"/>
      <w:r w:rsidRPr="00A867CA">
        <w:rPr>
          <w:rFonts w:ascii="Arial" w:hAnsi="Arial" w:cs="Arial"/>
        </w:rPr>
        <w:t>, sob qualquer pretexto, sem que seu velocímetro esteja em perfeito estado de funcionamento;</w:t>
      </w:r>
    </w:p>
    <w:p w14:paraId="6D6A7F10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32884F22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lastRenderedPageBreak/>
        <w:t xml:space="preserve">VI - </w:t>
      </w:r>
      <w:proofErr w:type="gramStart"/>
      <w:r w:rsidRPr="00A867CA">
        <w:rPr>
          <w:rFonts w:ascii="Arial" w:hAnsi="Arial" w:cs="Arial"/>
        </w:rPr>
        <w:t>transitar</w:t>
      </w:r>
      <w:proofErr w:type="gramEnd"/>
      <w:r w:rsidRPr="00A867CA">
        <w:rPr>
          <w:rFonts w:ascii="Arial" w:hAnsi="Arial" w:cs="Arial"/>
        </w:rPr>
        <w:t xml:space="preserve"> aos sábados, domingos e feriados, salvo para desempenho de atividade parlamentar ou encargo inerente ao serviço da Câmara, previamente autorizado;</w:t>
      </w:r>
    </w:p>
    <w:p w14:paraId="17291E90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32509CCD" w14:textId="4E93ACDD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t>VII - transitar fora do horário normal, que ocorre entre as 8h e às 17h, salvo para desempenho de atividade parlamentar ou encargo inerente ao serviço da Câmara Municipal ou por interesse público comprovado e autorizado</w:t>
      </w:r>
      <w:r w:rsidR="000D38E6">
        <w:rPr>
          <w:rFonts w:ascii="Arial" w:hAnsi="Arial" w:cs="Arial"/>
        </w:rPr>
        <w:t>.</w:t>
      </w:r>
    </w:p>
    <w:p w14:paraId="7CDECA4A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599C28F5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  <w:r w:rsidRPr="00A867CA">
        <w:rPr>
          <w:rFonts w:ascii="Arial" w:hAnsi="Arial" w:cs="Arial"/>
        </w:rPr>
        <w:t>VIII - ser guardado em garagem particular, salvo no caso de recolhimento a oficina para reparo ou conserto autorizado;</w:t>
      </w:r>
    </w:p>
    <w:p w14:paraId="5AD3122A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</w:rPr>
      </w:pPr>
    </w:p>
    <w:p w14:paraId="56DC1997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t xml:space="preserve">X - </w:t>
      </w:r>
      <w:proofErr w:type="gramStart"/>
      <w:r w:rsidRPr="00A867CA">
        <w:rPr>
          <w:rFonts w:ascii="Arial" w:hAnsi="Arial" w:cs="Arial"/>
        </w:rPr>
        <w:t>transitar</w:t>
      </w:r>
      <w:proofErr w:type="gramEnd"/>
      <w:r w:rsidRPr="00A867CA">
        <w:rPr>
          <w:rFonts w:ascii="Arial" w:hAnsi="Arial" w:cs="Arial"/>
        </w:rPr>
        <w:t xml:space="preserve"> sem portar documentação e equipamentos exigidos pelo Código de Trânsito Brasileiro;</w:t>
      </w:r>
    </w:p>
    <w:p w14:paraId="5CF027F3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54CEA6D9" w14:textId="77777777" w:rsidR="000C1995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</w:rPr>
        <w:t xml:space="preserve">XI - transitar, em qualquer circunstância, sem o formulário “Controle de Deslocamento e Abastecimento de Veículo”, devidamente preenchido e assinado pelo Presidente ou </w:t>
      </w:r>
      <w:proofErr w:type="spellStart"/>
      <w:r w:rsidRPr="00A867CA">
        <w:rPr>
          <w:rFonts w:ascii="Arial" w:hAnsi="Arial" w:cs="Arial"/>
        </w:rPr>
        <w:t>agente</w:t>
      </w:r>
      <w:proofErr w:type="spellEnd"/>
      <w:r w:rsidRPr="00A867CA">
        <w:rPr>
          <w:rFonts w:ascii="Arial" w:hAnsi="Arial" w:cs="Arial"/>
        </w:rPr>
        <w:t xml:space="preserve"> competente da Câmara; e</w:t>
      </w:r>
    </w:p>
    <w:p w14:paraId="29CD6A8E" w14:textId="77777777" w:rsidR="000D38E6" w:rsidRPr="00A867CA" w:rsidRDefault="000D38E6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16E3A961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XII – ser utilizado para visitas de interesse político-partidário, como participação em congressos de partidos políticos, recepções a políticos que estiverem em campanha, ainda que pré-candidatos.</w:t>
      </w:r>
    </w:p>
    <w:p w14:paraId="36E599D9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14BE8BC" w14:textId="285395EB" w:rsidR="000C1995" w:rsidRPr="00A867CA" w:rsidRDefault="000C1995" w:rsidP="00AB61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A867CA">
        <w:rPr>
          <w:rFonts w:ascii="Arial" w:hAnsi="Arial" w:cs="Arial"/>
          <w:b/>
        </w:rPr>
        <w:t>Parágrafo Único</w:t>
      </w:r>
      <w:r w:rsidRPr="00A867CA">
        <w:rPr>
          <w:rFonts w:ascii="Arial" w:hAnsi="Arial" w:cs="Arial"/>
        </w:rPr>
        <w:t xml:space="preserve"> Responderá administrativamente o Vereador, servidor ou dirigente que permitir a prática de ato vedado por est</w:t>
      </w:r>
      <w:r w:rsidR="000D38E6">
        <w:rPr>
          <w:rFonts w:ascii="Arial" w:hAnsi="Arial" w:cs="Arial"/>
        </w:rPr>
        <w:t>a Resolução</w:t>
      </w:r>
      <w:r w:rsidRPr="00A867CA">
        <w:rPr>
          <w:rFonts w:ascii="Arial" w:hAnsi="Arial" w:cs="Arial"/>
        </w:rPr>
        <w:t>.</w:t>
      </w:r>
    </w:p>
    <w:p w14:paraId="782C3209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8876E2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4.º</w:t>
      </w:r>
      <w:r w:rsidRPr="00A867CA">
        <w:rPr>
          <w:rFonts w:ascii="Arial" w:hAnsi="Arial" w:cs="Arial"/>
          <w:sz w:val="24"/>
          <w:szCs w:val="24"/>
        </w:rPr>
        <w:t xml:space="preserve"> Quando não estiver sendo utilizado, o veículo deverá permanecer recolhido à garagem oficial. </w:t>
      </w:r>
    </w:p>
    <w:p w14:paraId="5845A06E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50561"/>
    </w:p>
    <w:p w14:paraId="02287E1F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lastRenderedPageBreak/>
        <w:t>Art. 5.º</w:t>
      </w:r>
      <w:bookmarkEnd w:id="0"/>
      <w:r w:rsidRPr="00A867CA">
        <w:rPr>
          <w:rFonts w:ascii="Arial" w:hAnsi="Arial" w:cs="Arial"/>
          <w:sz w:val="24"/>
          <w:szCs w:val="24"/>
        </w:rPr>
        <w:t xml:space="preserve"> Todo veículo oficial desta Casa de Leis deve conter a identificação do Poder Legislativo de Tapira, mediante adesivo, com o seguinte dizer: "Câmara Municipal de Tapira".</w:t>
      </w:r>
    </w:p>
    <w:p w14:paraId="667B1CCA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0C4DB3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6.º</w:t>
      </w:r>
      <w:r w:rsidRPr="00A867CA">
        <w:rPr>
          <w:rFonts w:ascii="Arial" w:hAnsi="Arial" w:cs="Arial"/>
          <w:sz w:val="24"/>
          <w:szCs w:val="24"/>
        </w:rPr>
        <w:t xml:space="preserve"> A solicitação para uso do veículo deverá ser feita mediante requerimento ao Presidente da Mesa Diretora, protocolado junto à Secretaria da Câmara Municipal, acompanhado de justificativa que consigne o seu destino e objetivos, a fim de se aferir o caráter público da viagem.</w:t>
      </w:r>
      <w:bookmarkStart w:id="1" w:name="2"/>
      <w:bookmarkEnd w:id="1"/>
    </w:p>
    <w:p w14:paraId="1F0D8E1E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1D051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 xml:space="preserve">§ 1.º </w:t>
      </w:r>
      <w:r w:rsidRPr="00A867CA">
        <w:rPr>
          <w:rFonts w:ascii="Arial" w:hAnsi="Arial" w:cs="Arial"/>
          <w:sz w:val="24"/>
          <w:szCs w:val="24"/>
        </w:rPr>
        <w:t>A solicitação para uso do veículo deverá ser feita com 1h00 (uma) hora de antecedência;</w:t>
      </w:r>
    </w:p>
    <w:p w14:paraId="54718ED6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8198A9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§ 2.º</w:t>
      </w:r>
      <w:r w:rsidRPr="00A867CA">
        <w:rPr>
          <w:rFonts w:ascii="Arial" w:hAnsi="Arial" w:cs="Arial"/>
          <w:sz w:val="24"/>
          <w:szCs w:val="24"/>
        </w:rPr>
        <w:t xml:space="preserve"> A liberação do veículo oficial obedecerá à ordem cronológica dos requerimentos, salvo em caso de urgência devidamente comprovada, que terá preferência, a critério do Presidente da Mesa Diretora.</w:t>
      </w:r>
    </w:p>
    <w:p w14:paraId="3DCA5AF8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0B230" w14:textId="3A202C6E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§ 3.º</w:t>
      </w:r>
      <w:r w:rsidRPr="00A867CA">
        <w:rPr>
          <w:rFonts w:ascii="Arial" w:hAnsi="Arial" w:cs="Arial"/>
          <w:sz w:val="24"/>
          <w:szCs w:val="24"/>
        </w:rPr>
        <w:t xml:space="preserve"> Após o deferimento da solicitação de uso do veículo oficial, o </w:t>
      </w:r>
      <w:bookmarkStart w:id="2" w:name="_Hlk182846267"/>
      <w:r w:rsidRPr="00A867CA">
        <w:rPr>
          <w:rFonts w:ascii="Arial" w:hAnsi="Arial" w:cs="Arial"/>
          <w:sz w:val="24"/>
          <w:szCs w:val="24"/>
          <w:highlight w:val="yellow"/>
        </w:rPr>
        <w:t>Diretor Administrativo da Câmara</w:t>
      </w:r>
      <w:bookmarkEnd w:id="2"/>
      <w:r w:rsidR="00D902D4" w:rsidRPr="00A867CA">
        <w:rPr>
          <w:rFonts w:ascii="Arial" w:hAnsi="Arial" w:cs="Arial"/>
          <w:sz w:val="24"/>
          <w:szCs w:val="24"/>
        </w:rPr>
        <w:t xml:space="preserve">, </w:t>
      </w:r>
      <w:r w:rsidRPr="00A867CA">
        <w:rPr>
          <w:rFonts w:ascii="Arial" w:hAnsi="Arial" w:cs="Arial"/>
          <w:sz w:val="24"/>
          <w:szCs w:val="24"/>
        </w:rPr>
        <w:t xml:space="preserve">na forma do artigo </w:t>
      </w:r>
      <w:r w:rsidR="00186D7B" w:rsidRPr="00A867CA">
        <w:rPr>
          <w:rFonts w:ascii="Arial" w:hAnsi="Arial" w:cs="Arial"/>
          <w:sz w:val="24"/>
          <w:szCs w:val="24"/>
        </w:rPr>
        <w:t>6</w:t>
      </w:r>
      <w:r w:rsidRPr="00A867CA">
        <w:rPr>
          <w:rFonts w:ascii="Arial" w:hAnsi="Arial" w:cs="Arial"/>
          <w:sz w:val="24"/>
          <w:szCs w:val="24"/>
        </w:rPr>
        <w:t>º deverá expedir formulário de Controle de Deslocamento e Abastecimento de Veículo constante do Anexo II dest</w:t>
      </w:r>
      <w:r w:rsidR="000D38E6">
        <w:rPr>
          <w:rFonts w:ascii="Arial" w:hAnsi="Arial" w:cs="Arial"/>
          <w:sz w:val="24"/>
          <w:szCs w:val="24"/>
        </w:rPr>
        <w:t>a Resolução</w:t>
      </w:r>
      <w:r w:rsidRPr="00A867CA">
        <w:rPr>
          <w:rFonts w:ascii="Arial" w:hAnsi="Arial" w:cs="Arial"/>
          <w:sz w:val="24"/>
          <w:szCs w:val="24"/>
        </w:rPr>
        <w:t>, documento este que deverá ser entregue ao usuário, que deverá mantê-los em sua posse durante toda a viagem.</w:t>
      </w:r>
    </w:p>
    <w:p w14:paraId="7690A9F6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D529FF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§ 4.º</w:t>
      </w:r>
      <w:r w:rsidRPr="00A867CA">
        <w:rPr>
          <w:rFonts w:ascii="Arial" w:hAnsi="Arial" w:cs="Arial"/>
          <w:sz w:val="24"/>
          <w:szCs w:val="24"/>
        </w:rPr>
        <w:t xml:space="preserve"> A Ficha de Controle de Deslocamento e Abastecimento de Veículo citada no parágrafo anterior, deverá ser devolvida ao Diretor Administrativo da Câmara após o término da viagem, contendo as seguintes informações:</w:t>
      </w:r>
    </w:p>
    <w:p w14:paraId="5AB8D734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A867CA">
        <w:rPr>
          <w:rFonts w:ascii="Arial" w:hAnsi="Arial" w:cs="Arial"/>
          <w:sz w:val="24"/>
          <w:szCs w:val="24"/>
        </w:rPr>
        <w:t>dados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do Veículo;</w:t>
      </w:r>
    </w:p>
    <w:p w14:paraId="0024CF3E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A867CA">
        <w:rPr>
          <w:rFonts w:ascii="Arial" w:hAnsi="Arial" w:cs="Arial"/>
          <w:sz w:val="24"/>
          <w:szCs w:val="24"/>
        </w:rPr>
        <w:t>dados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do usuário ou usuários;</w:t>
      </w:r>
    </w:p>
    <w:p w14:paraId="1F2F3FD6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III – dados do condutor;</w:t>
      </w:r>
    </w:p>
    <w:p w14:paraId="72B0C510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A867CA">
        <w:rPr>
          <w:rFonts w:ascii="Arial" w:hAnsi="Arial" w:cs="Arial"/>
          <w:sz w:val="24"/>
          <w:szCs w:val="24"/>
        </w:rPr>
        <w:t>a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quilometragem registrada no início e término da viagem;</w:t>
      </w:r>
    </w:p>
    <w:p w14:paraId="0284FA9E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lastRenderedPageBreak/>
        <w:t xml:space="preserve">V – </w:t>
      </w:r>
      <w:proofErr w:type="gramStart"/>
      <w:r w:rsidRPr="00A867CA">
        <w:rPr>
          <w:rFonts w:ascii="Arial" w:hAnsi="Arial" w:cs="Arial"/>
          <w:sz w:val="24"/>
          <w:szCs w:val="24"/>
        </w:rPr>
        <w:t>as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datas de início e término da viagem;</w:t>
      </w:r>
    </w:p>
    <w:p w14:paraId="428F1FFE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A867CA">
        <w:rPr>
          <w:rFonts w:ascii="Arial" w:hAnsi="Arial" w:cs="Arial"/>
          <w:sz w:val="24"/>
          <w:szCs w:val="24"/>
        </w:rPr>
        <w:t>os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horários de saída e chegada nos itinerários de ida e regresso;</w:t>
      </w:r>
    </w:p>
    <w:p w14:paraId="07CB2DA5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VII – em caso de abastecimento deverá conter:</w:t>
      </w:r>
    </w:p>
    <w:p w14:paraId="18A2B94F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a) - identificação do fornecedor do combustível;</w:t>
      </w:r>
    </w:p>
    <w:p w14:paraId="35ABBF2D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b) - especificação, quantidade, valor unitário e valor total do combustível;</w:t>
      </w:r>
    </w:p>
    <w:p w14:paraId="18D1F306" w14:textId="77777777" w:rsidR="000C1995" w:rsidRPr="00A867CA" w:rsidRDefault="000C1995" w:rsidP="00AB612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VIII – outras anotações de interesse.</w:t>
      </w:r>
    </w:p>
    <w:p w14:paraId="4964E035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FA1F7B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 xml:space="preserve">§ </w:t>
      </w:r>
      <w:proofErr w:type="gramStart"/>
      <w:r w:rsidRPr="00A867CA">
        <w:rPr>
          <w:rFonts w:ascii="Arial" w:hAnsi="Arial" w:cs="Arial"/>
          <w:b/>
          <w:sz w:val="24"/>
          <w:szCs w:val="24"/>
        </w:rPr>
        <w:t>5.°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Em caso de viagem, o veículo oficial da Câmara será fotografado pelo </w:t>
      </w:r>
      <w:r w:rsidRPr="00A867CA">
        <w:rPr>
          <w:rFonts w:ascii="Arial" w:hAnsi="Arial" w:cs="Arial"/>
          <w:sz w:val="24"/>
          <w:szCs w:val="24"/>
          <w:highlight w:val="yellow"/>
        </w:rPr>
        <w:t>Diretor Administrativo da Câmara</w:t>
      </w:r>
      <w:r w:rsidRPr="00A867CA">
        <w:rPr>
          <w:rFonts w:ascii="Arial" w:hAnsi="Arial" w:cs="Arial"/>
          <w:sz w:val="24"/>
          <w:szCs w:val="24"/>
        </w:rPr>
        <w:t xml:space="preserve"> antes da entrega efetiva do veículo, bem como quando da sua devolução.</w:t>
      </w:r>
    </w:p>
    <w:p w14:paraId="3F967D70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56FDAB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bCs/>
          <w:sz w:val="24"/>
          <w:szCs w:val="24"/>
        </w:rPr>
        <w:t xml:space="preserve">§ </w:t>
      </w:r>
      <w:proofErr w:type="gramStart"/>
      <w:r w:rsidRPr="00A867CA">
        <w:rPr>
          <w:rFonts w:ascii="Arial" w:hAnsi="Arial" w:cs="Arial"/>
          <w:b/>
          <w:bCs/>
          <w:sz w:val="24"/>
          <w:szCs w:val="24"/>
        </w:rPr>
        <w:t>6.°</w:t>
      </w:r>
      <w:proofErr w:type="gramEnd"/>
      <w:r w:rsidRPr="00A867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67CA">
        <w:rPr>
          <w:rFonts w:ascii="Arial" w:hAnsi="Arial" w:cs="Arial"/>
          <w:bCs/>
          <w:sz w:val="24"/>
          <w:szCs w:val="24"/>
        </w:rPr>
        <w:t>Nos casos de viagens cuja finalidade não seja a realização de cursos, após a devolução do veículo, o requerente deverá apresentar, no prazo de 5 (cinco) dias úteis, relatório acompanhado de documentos que comprovem as atividades realizadas, de acordo com as finalidades constantes do requerimento.</w:t>
      </w:r>
    </w:p>
    <w:p w14:paraId="234E43A4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85BF1A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7.º</w:t>
      </w:r>
      <w:r w:rsidRPr="00A867CA">
        <w:rPr>
          <w:rFonts w:ascii="Arial" w:hAnsi="Arial" w:cs="Arial"/>
          <w:sz w:val="24"/>
          <w:szCs w:val="24"/>
        </w:rPr>
        <w:t xml:space="preserve"> Compete </w:t>
      </w:r>
      <w:r w:rsidRPr="00A867CA">
        <w:rPr>
          <w:rFonts w:ascii="Arial" w:hAnsi="Arial" w:cs="Arial"/>
          <w:sz w:val="24"/>
          <w:szCs w:val="24"/>
          <w:highlight w:val="yellow"/>
        </w:rPr>
        <w:t>à Administração Geral da Câmara Municipal</w:t>
      </w:r>
      <w:r w:rsidRPr="00A867CA">
        <w:rPr>
          <w:rFonts w:ascii="Arial" w:hAnsi="Arial" w:cs="Arial"/>
          <w:sz w:val="24"/>
          <w:szCs w:val="24"/>
        </w:rPr>
        <w:t>, através detentor da Função Gratificada do Legislativo - FGL, o controle do uso da frota de veículos da Câmara, mantendo organizado o registro da documentação de utilização do veículo, com os seguintes quesitos: destino, abastecimento, horário de saída e retorno e quilometragem percorrida a cada utilização.</w:t>
      </w:r>
    </w:p>
    <w:p w14:paraId="0200F7BB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50562"/>
    </w:p>
    <w:p w14:paraId="7A2C65A5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Parágrafo Único</w:t>
      </w:r>
      <w:bookmarkEnd w:id="3"/>
      <w:r w:rsidRPr="00A867CA">
        <w:rPr>
          <w:rFonts w:ascii="Arial" w:hAnsi="Arial" w:cs="Arial"/>
          <w:b/>
          <w:sz w:val="24"/>
          <w:szCs w:val="24"/>
        </w:rPr>
        <w:t xml:space="preserve"> </w:t>
      </w:r>
      <w:r w:rsidRPr="00A867CA">
        <w:rPr>
          <w:rFonts w:ascii="Arial" w:hAnsi="Arial" w:cs="Arial"/>
          <w:sz w:val="24"/>
          <w:szCs w:val="24"/>
        </w:rPr>
        <w:t xml:space="preserve">Compete ao </w:t>
      </w:r>
      <w:r w:rsidRPr="00A867CA">
        <w:rPr>
          <w:rFonts w:ascii="Arial" w:hAnsi="Arial" w:cs="Arial"/>
          <w:sz w:val="24"/>
          <w:szCs w:val="24"/>
          <w:highlight w:val="yellow"/>
        </w:rPr>
        <w:t>Diretor Administrativo da Câmara</w:t>
      </w:r>
      <w:r w:rsidRPr="00A867CA">
        <w:rPr>
          <w:rFonts w:ascii="Arial" w:hAnsi="Arial" w:cs="Arial"/>
          <w:sz w:val="24"/>
          <w:szCs w:val="24"/>
        </w:rPr>
        <w:t>, dentre outras atribuições, encaminhar à Mesa Diretora e a Comissão de Patrimônio mensalmente relatório pormenorizado quanto ao estado de conservação, à manutenção e possíveis infrações no uso e multas dos veículos oficiais.</w:t>
      </w:r>
    </w:p>
    <w:p w14:paraId="14446B4D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D512DC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lastRenderedPageBreak/>
        <w:t xml:space="preserve">Art. 8.º </w:t>
      </w:r>
      <w:r w:rsidRPr="00A867CA">
        <w:rPr>
          <w:rFonts w:ascii="Arial" w:hAnsi="Arial" w:cs="Arial"/>
          <w:sz w:val="24"/>
          <w:szCs w:val="24"/>
        </w:rPr>
        <w:t>Fica a Comissão de Finanças e Orçamento responsável pelo acompanhamento dos gastos do veículo.</w:t>
      </w:r>
    </w:p>
    <w:p w14:paraId="4C414A01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C0D829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9.º</w:t>
      </w:r>
      <w:r w:rsidRPr="00A867CA">
        <w:rPr>
          <w:rFonts w:ascii="Arial" w:hAnsi="Arial" w:cs="Arial"/>
          <w:sz w:val="24"/>
          <w:szCs w:val="24"/>
        </w:rPr>
        <w:t xml:space="preserve"> No caso de infração do Código de Trânsito Brasileiro no uso do veículo oficial, o condutor será responsável pelo pagamento da respectiva multa, com exceção daquelas aplicadas em decorrência da má conservação do veículo.</w:t>
      </w:r>
    </w:p>
    <w:p w14:paraId="243187E5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371E5B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 xml:space="preserve">Parágrafo Único </w:t>
      </w:r>
      <w:r w:rsidRPr="00A867CA">
        <w:rPr>
          <w:rFonts w:ascii="Arial" w:hAnsi="Arial" w:cs="Arial"/>
          <w:sz w:val="24"/>
          <w:szCs w:val="24"/>
        </w:rPr>
        <w:t xml:space="preserve">Compete ao </w:t>
      </w:r>
      <w:r w:rsidRPr="00A867CA">
        <w:rPr>
          <w:rFonts w:ascii="Arial" w:hAnsi="Arial" w:cs="Arial"/>
          <w:sz w:val="24"/>
          <w:szCs w:val="24"/>
          <w:highlight w:val="yellow"/>
        </w:rPr>
        <w:t>Diretor Administrativo da Câmara</w:t>
      </w:r>
      <w:r w:rsidRPr="00A867CA">
        <w:rPr>
          <w:rFonts w:ascii="Arial" w:hAnsi="Arial" w:cs="Arial"/>
          <w:sz w:val="24"/>
          <w:szCs w:val="24"/>
        </w:rPr>
        <w:t>, na hipótese de recebimento de notificação de multa de trânsito imposta ao veículo oficial, identificar o condutor responsável e, se for o caso, remeter ao Setor Contábil para proceder ao desconto em folha de pagamento dos vencimentos ou subsídios, nos limites da Lei, do valor pecuniário da sanção aplicada, bem como a transferência dos pontos atribuídos pela infração, observados os princípios constitucionais do contraditório e da ampla defesa.</w:t>
      </w:r>
    </w:p>
    <w:p w14:paraId="2C944B72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1F2BB4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 xml:space="preserve">Art. 10 </w:t>
      </w:r>
      <w:r w:rsidRPr="00A867CA">
        <w:rPr>
          <w:rFonts w:ascii="Arial" w:hAnsi="Arial" w:cs="Arial"/>
          <w:sz w:val="24"/>
          <w:szCs w:val="24"/>
        </w:rPr>
        <w:t>O condutor do veículo oficial que se envolver em acidente de trânsito deverá notificar o fato imediatamente ao Presidente da Mesa Diretora, providenciando o respectivo Boletim de Ocorrência e solicitando, se for o caso, a assistência securitária e a realização de perícia.</w:t>
      </w:r>
    </w:p>
    <w:p w14:paraId="56DC89AE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50566"/>
    </w:p>
    <w:p w14:paraId="659ACAA0" w14:textId="77777777" w:rsidR="000C1995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11</w:t>
      </w:r>
      <w:r w:rsidRPr="00A867CA">
        <w:rPr>
          <w:rFonts w:ascii="Arial" w:hAnsi="Arial" w:cs="Arial"/>
          <w:sz w:val="24"/>
          <w:szCs w:val="24"/>
        </w:rPr>
        <w:t xml:space="preserve"> Em caso de sinistro envolvendo veículo da frota oficial, devem ser observados os seguintes procedimentos:</w:t>
      </w:r>
    </w:p>
    <w:p w14:paraId="037B61D3" w14:textId="77777777" w:rsidR="000D38E6" w:rsidRPr="00A867CA" w:rsidRDefault="000D38E6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5C43F9" w14:textId="77777777" w:rsidR="000C1995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A867CA">
        <w:rPr>
          <w:rFonts w:ascii="Arial" w:hAnsi="Arial" w:cs="Arial"/>
          <w:sz w:val="24"/>
          <w:szCs w:val="24"/>
        </w:rPr>
        <w:t>a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comunicação imediata pelo condutor ao Presidente da Mesa Diretora; </w:t>
      </w:r>
    </w:p>
    <w:p w14:paraId="39EEFCAA" w14:textId="77777777" w:rsidR="000D38E6" w:rsidRPr="00A867CA" w:rsidRDefault="000D38E6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A89E38" w14:textId="77777777" w:rsidR="000C1995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A867CA">
        <w:rPr>
          <w:rFonts w:ascii="Arial" w:hAnsi="Arial" w:cs="Arial"/>
          <w:sz w:val="24"/>
          <w:szCs w:val="24"/>
        </w:rPr>
        <w:t>providências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quanto à expedição do Boletim de Ocorrência;</w:t>
      </w:r>
    </w:p>
    <w:p w14:paraId="425799B1" w14:textId="77777777" w:rsidR="000D38E6" w:rsidRPr="00A867CA" w:rsidRDefault="000D38E6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CAA070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lastRenderedPageBreak/>
        <w:t xml:space="preserve">II - </w:t>
      </w:r>
      <w:proofErr w:type="gramStart"/>
      <w:r w:rsidRPr="00A867CA">
        <w:rPr>
          <w:rFonts w:ascii="Arial" w:hAnsi="Arial" w:cs="Arial"/>
          <w:sz w:val="24"/>
          <w:szCs w:val="24"/>
        </w:rPr>
        <w:t>relatório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circunstanciado do responsável pelo controle do uso da frota de veículos da Câmara, acerca dos danos sofridos, após recebimento do Boletim de Ocorrência, para o encaminhamento à Comissão de Patrimônio; e</w:t>
      </w:r>
    </w:p>
    <w:p w14:paraId="4F79B736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 xml:space="preserve">III - </w:t>
      </w:r>
      <w:bookmarkEnd w:id="4"/>
      <w:r w:rsidRPr="00A867CA">
        <w:rPr>
          <w:rFonts w:ascii="Arial" w:hAnsi="Arial" w:cs="Arial"/>
          <w:sz w:val="24"/>
          <w:szCs w:val="24"/>
        </w:rPr>
        <w:t>abertura de sindicância ou processo administrativo.</w:t>
      </w:r>
    </w:p>
    <w:p w14:paraId="0B767A3F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50567"/>
    </w:p>
    <w:p w14:paraId="5B3C7E61" w14:textId="77777777" w:rsidR="000C1995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§ 1.º</w:t>
      </w:r>
      <w:bookmarkEnd w:id="5"/>
      <w:r w:rsidRPr="00A867CA">
        <w:rPr>
          <w:rFonts w:ascii="Arial" w:hAnsi="Arial" w:cs="Arial"/>
          <w:b/>
          <w:sz w:val="24"/>
          <w:szCs w:val="24"/>
        </w:rPr>
        <w:t xml:space="preserve"> </w:t>
      </w:r>
      <w:r w:rsidRPr="00A867CA">
        <w:rPr>
          <w:rFonts w:ascii="Arial" w:hAnsi="Arial" w:cs="Arial"/>
          <w:sz w:val="24"/>
          <w:szCs w:val="24"/>
        </w:rPr>
        <w:t>Devem ser instaurados sindicância ou processo administrativo nos casos de danos causados ao erário ou a terceiros, a fim de apurar a ocorrência de imperícia, imprudência ou negligência de responsabilidade do condutor e/ou daquele que detém a responsabilidade do veículo oficial.</w:t>
      </w:r>
    </w:p>
    <w:p w14:paraId="19793D9A" w14:textId="77777777" w:rsidR="000D38E6" w:rsidRPr="00A867CA" w:rsidRDefault="000D38E6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AC9319F" w14:textId="77777777" w:rsidR="000C1995" w:rsidRPr="00A867CA" w:rsidRDefault="000C1995" w:rsidP="00AB61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6" w:name="50568"/>
      <w:r w:rsidRPr="00A867CA">
        <w:rPr>
          <w:rFonts w:ascii="Arial" w:hAnsi="Arial" w:cs="Arial"/>
          <w:b/>
          <w:sz w:val="24"/>
          <w:szCs w:val="24"/>
        </w:rPr>
        <w:t>§ 2.º</w:t>
      </w:r>
      <w:bookmarkEnd w:id="6"/>
      <w:r w:rsidRPr="00A867CA">
        <w:rPr>
          <w:rFonts w:ascii="Arial" w:hAnsi="Arial" w:cs="Arial"/>
          <w:b/>
          <w:sz w:val="24"/>
          <w:szCs w:val="24"/>
        </w:rPr>
        <w:t xml:space="preserve"> </w:t>
      </w:r>
      <w:r w:rsidRPr="00A867CA">
        <w:rPr>
          <w:rFonts w:ascii="Arial" w:hAnsi="Arial" w:cs="Arial"/>
          <w:sz w:val="24"/>
          <w:szCs w:val="24"/>
        </w:rPr>
        <w:t>Na conclusão de existência de culpa ou dolo de terceiro envolvido no acidente por laudo pericial, sindicância ou processo administrativo, a Câmara deve acioná-lo por via administrativa ou judicial para o devido ressarcimento dos prejuízos causados, inclusive a terceiros.</w:t>
      </w:r>
    </w:p>
    <w:p w14:paraId="53816732" w14:textId="77777777" w:rsidR="000C1995" w:rsidRPr="00A867CA" w:rsidRDefault="000C1995" w:rsidP="00AB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60B91D" w14:textId="2CFF14EC" w:rsidR="000C1995" w:rsidRPr="00A867CA" w:rsidRDefault="000C1995" w:rsidP="00AB6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Art. 12</w:t>
      </w:r>
      <w:r w:rsidRPr="00A867CA">
        <w:rPr>
          <w:rFonts w:ascii="Arial" w:hAnsi="Arial" w:cs="Arial"/>
          <w:sz w:val="24"/>
          <w:szCs w:val="24"/>
        </w:rPr>
        <w:t xml:space="preserve"> A inobservância dos preceitos contidos </w:t>
      </w:r>
      <w:r w:rsidR="00AB612F">
        <w:rPr>
          <w:rFonts w:ascii="Arial" w:hAnsi="Arial" w:cs="Arial"/>
          <w:sz w:val="24"/>
          <w:szCs w:val="24"/>
        </w:rPr>
        <w:t xml:space="preserve">nesta </w:t>
      </w:r>
      <w:proofErr w:type="spellStart"/>
      <w:proofErr w:type="gramStart"/>
      <w:r w:rsidR="00AB612F">
        <w:rPr>
          <w:rFonts w:ascii="Arial" w:hAnsi="Arial" w:cs="Arial"/>
          <w:sz w:val="24"/>
          <w:szCs w:val="24"/>
        </w:rPr>
        <w:t>Resoliução</w:t>
      </w:r>
      <w:proofErr w:type="spellEnd"/>
      <w:r w:rsidR="00AB612F">
        <w:rPr>
          <w:rFonts w:ascii="Arial" w:hAnsi="Arial" w:cs="Arial"/>
          <w:sz w:val="24"/>
          <w:szCs w:val="24"/>
        </w:rPr>
        <w:t xml:space="preserve"> </w:t>
      </w:r>
      <w:r w:rsidRPr="00A867CA">
        <w:rPr>
          <w:rFonts w:ascii="Arial" w:hAnsi="Arial" w:cs="Arial"/>
          <w:sz w:val="24"/>
          <w:szCs w:val="24"/>
        </w:rPr>
        <w:t xml:space="preserve"> e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demais normas editadas pela Mesa Diretora sujeitará o infrator às penalidades correspondentes, previstas na legislação aplicável aos Vereadores e servidores da Câmara Municipal.</w:t>
      </w:r>
    </w:p>
    <w:p w14:paraId="67AA601B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35CC18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 xml:space="preserve">Parágrafo Único </w:t>
      </w:r>
      <w:r w:rsidRPr="00A867CA">
        <w:rPr>
          <w:rFonts w:ascii="Arial" w:hAnsi="Arial" w:cs="Arial"/>
          <w:sz w:val="24"/>
          <w:szCs w:val="24"/>
        </w:rPr>
        <w:t>A aplicação das penalidades previstas neste artigo não exime o infrator das cominações civis e penais cabíveis.</w:t>
      </w:r>
    </w:p>
    <w:p w14:paraId="40E377DB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179DCCE" w14:textId="4711837A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867CA">
        <w:rPr>
          <w:rFonts w:ascii="Arial" w:hAnsi="Arial" w:cs="Arial"/>
          <w:b/>
        </w:rPr>
        <w:t xml:space="preserve">Art. 13 </w:t>
      </w:r>
      <w:r w:rsidR="00186D7B" w:rsidRPr="00A867CA">
        <w:rPr>
          <w:rFonts w:ascii="Arial" w:hAnsi="Arial" w:cs="Arial"/>
          <w:bCs/>
        </w:rPr>
        <w:t>Na ausência</w:t>
      </w:r>
      <w:r w:rsidR="00186D7B" w:rsidRPr="00A867CA">
        <w:rPr>
          <w:rFonts w:ascii="Arial" w:hAnsi="Arial" w:cs="Arial"/>
          <w:b/>
        </w:rPr>
        <w:t xml:space="preserve"> </w:t>
      </w:r>
      <w:r w:rsidR="00186D7B" w:rsidRPr="00AB612F">
        <w:rPr>
          <w:rFonts w:ascii="Arial" w:hAnsi="Arial" w:cs="Arial"/>
          <w:bCs/>
        </w:rPr>
        <w:t>do</w:t>
      </w:r>
      <w:r w:rsidR="00186D7B" w:rsidRPr="00A867CA">
        <w:rPr>
          <w:rFonts w:ascii="Arial" w:hAnsi="Arial" w:cs="Arial"/>
          <w:b/>
        </w:rPr>
        <w:t xml:space="preserve"> </w:t>
      </w:r>
      <w:r w:rsidR="00186D7B" w:rsidRPr="00A867CA">
        <w:rPr>
          <w:rFonts w:ascii="Arial" w:hAnsi="Arial" w:cs="Arial"/>
        </w:rPr>
        <w:t>Diretor Administrativo da Câmara, o controlador interno poderá suprir as suas competências descritas neste ato.</w:t>
      </w:r>
    </w:p>
    <w:p w14:paraId="6B18B947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88CF1B" w14:textId="50D25F1A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 xml:space="preserve">Art. 14 </w:t>
      </w:r>
      <w:r w:rsidRPr="00A867CA">
        <w:rPr>
          <w:rFonts w:ascii="Arial" w:hAnsi="Arial" w:cs="Arial"/>
          <w:sz w:val="24"/>
          <w:szCs w:val="24"/>
        </w:rPr>
        <w:t xml:space="preserve">Os casos omissos </w:t>
      </w:r>
      <w:r w:rsidR="00A867CA" w:rsidRPr="00A867CA">
        <w:rPr>
          <w:rFonts w:ascii="Arial" w:hAnsi="Arial" w:cs="Arial"/>
          <w:sz w:val="24"/>
          <w:szCs w:val="24"/>
        </w:rPr>
        <w:t xml:space="preserve">serão resolvidos </w:t>
      </w:r>
      <w:proofErr w:type="gramStart"/>
      <w:r w:rsidR="00A867CA" w:rsidRPr="00A867CA">
        <w:rPr>
          <w:rFonts w:ascii="Arial" w:hAnsi="Arial" w:cs="Arial"/>
          <w:sz w:val="24"/>
          <w:szCs w:val="24"/>
        </w:rPr>
        <w:t>po</w:t>
      </w:r>
      <w:r w:rsidR="00AB612F">
        <w:rPr>
          <w:rFonts w:ascii="Arial" w:hAnsi="Arial" w:cs="Arial"/>
          <w:sz w:val="24"/>
          <w:szCs w:val="24"/>
        </w:rPr>
        <w:t>r</w:t>
      </w:r>
      <w:r w:rsidR="00A867CA" w:rsidRPr="00A867CA">
        <w:rPr>
          <w:rFonts w:ascii="Arial" w:hAnsi="Arial" w:cs="Arial"/>
          <w:sz w:val="24"/>
          <w:szCs w:val="24"/>
        </w:rPr>
        <w:t xml:space="preserve">  </w:t>
      </w:r>
      <w:r w:rsidRPr="00A867CA">
        <w:rPr>
          <w:rFonts w:ascii="Arial" w:hAnsi="Arial" w:cs="Arial"/>
          <w:sz w:val="24"/>
          <w:szCs w:val="24"/>
        </w:rPr>
        <w:t>Ato</w:t>
      </w:r>
      <w:proofErr w:type="gramEnd"/>
      <w:r w:rsidRPr="00A867CA">
        <w:rPr>
          <w:rFonts w:ascii="Arial" w:hAnsi="Arial" w:cs="Arial"/>
          <w:sz w:val="24"/>
          <w:szCs w:val="24"/>
        </w:rPr>
        <w:t xml:space="preserve"> do Presidência</w:t>
      </w:r>
      <w:r w:rsidR="00A867CA" w:rsidRPr="00A867CA">
        <w:rPr>
          <w:rFonts w:ascii="Arial" w:hAnsi="Arial" w:cs="Arial"/>
          <w:sz w:val="24"/>
          <w:szCs w:val="24"/>
        </w:rPr>
        <w:t>.</w:t>
      </w:r>
    </w:p>
    <w:p w14:paraId="517E1174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b w:val="0"/>
        </w:rPr>
      </w:pPr>
    </w:p>
    <w:p w14:paraId="6C707664" w14:textId="6BA4E823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867CA">
        <w:rPr>
          <w:rStyle w:val="Forte"/>
          <w:rFonts w:ascii="Arial" w:hAnsi="Arial" w:cs="Arial"/>
        </w:rPr>
        <w:t xml:space="preserve">Art. 15 </w:t>
      </w:r>
      <w:r w:rsidR="00A867CA" w:rsidRPr="00A867CA">
        <w:rPr>
          <w:rStyle w:val="Forte"/>
          <w:rFonts w:ascii="Arial" w:hAnsi="Arial" w:cs="Arial"/>
          <w:b w:val="0"/>
          <w:bCs w:val="0"/>
        </w:rPr>
        <w:t>A presente</w:t>
      </w:r>
      <w:r w:rsidRPr="00A867CA">
        <w:rPr>
          <w:rFonts w:ascii="Arial" w:hAnsi="Arial" w:cs="Arial"/>
        </w:rPr>
        <w:t xml:space="preserve"> </w:t>
      </w:r>
      <w:r w:rsidR="00A867CA" w:rsidRPr="00A867CA">
        <w:rPr>
          <w:rFonts w:ascii="Arial" w:hAnsi="Arial" w:cs="Arial"/>
        </w:rPr>
        <w:t>Resolução</w:t>
      </w:r>
      <w:r w:rsidRPr="00A867CA">
        <w:rPr>
          <w:rFonts w:ascii="Arial" w:hAnsi="Arial" w:cs="Arial"/>
        </w:rPr>
        <w:t xml:space="preserve"> entrará em vigor na data de sua publicação </w:t>
      </w:r>
    </w:p>
    <w:p w14:paraId="317ABFB5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D195374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7F4018F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rPr>
          <w:rStyle w:val="Forte"/>
          <w:rFonts w:ascii="Arial" w:hAnsi="Arial" w:cs="Arial"/>
          <w:b w:val="0"/>
        </w:rPr>
      </w:pPr>
    </w:p>
    <w:p w14:paraId="646A6B23" w14:textId="21931333" w:rsidR="000C1995" w:rsidRPr="00A867CA" w:rsidRDefault="00A867CA" w:rsidP="00AB612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b w:val="0"/>
          <w:bCs w:val="0"/>
        </w:rPr>
      </w:pPr>
      <w:proofErr w:type="spellStart"/>
      <w:r>
        <w:rPr>
          <w:rStyle w:val="Forte"/>
          <w:rFonts w:ascii="Arial" w:hAnsi="Arial" w:cs="Arial"/>
          <w:b w:val="0"/>
          <w:bCs w:val="0"/>
        </w:rPr>
        <w:t>Edificio</w:t>
      </w:r>
      <w:proofErr w:type="spellEnd"/>
      <w:r>
        <w:rPr>
          <w:rStyle w:val="Forte"/>
          <w:rFonts w:ascii="Arial" w:hAnsi="Arial" w:cs="Arial"/>
          <w:b w:val="0"/>
          <w:bCs w:val="0"/>
        </w:rPr>
        <w:t xml:space="preserve"> da </w:t>
      </w:r>
      <w:r w:rsidR="000C1995" w:rsidRPr="00A867CA">
        <w:rPr>
          <w:rStyle w:val="Forte"/>
          <w:rFonts w:ascii="Arial" w:hAnsi="Arial" w:cs="Arial"/>
          <w:b w:val="0"/>
          <w:bCs w:val="0"/>
        </w:rPr>
        <w:t xml:space="preserve">Câmara Municipal de </w:t>
      </w:r>
      <w:proofErr w:type="gramStart"/>
      <w:r w:rsidR="000C1995" w:rsidRPr="00A867CA">
        <w:rPr>
          <w:rStyle w:val="Forte"/>
          <w:rFonts w:ascii="Arial" w:hAnsi="Arial" w:cs="Arial"/>
          <w:b w:val="0"/>
          <w:bCs w:val="0"/>
        </w:rPr>
        <w:t>Tapira</w:t>
      </w:r>
      <w:r w:rsidR="000C1995" w:rsidRPr="00A867CA">
        <w:rPr>
          <w:rStyle w:val="Forte"/>
          <w:rFonts w:ascii="Arial" w:hAnsi="Arial" w:cs="Arial"/>
        </w:rPr>
        <w:t>,/</w:t>
      </w:r>
      <w:proofErr w:type="gramEnd"/>
      <w:r w:rsidR="000C1995" w:rsidRPr="00A867CA">
        <w:rPr>
          <w:rStyle w:val="Forte"/>
          <w:rFonts w:ascii="Arial" w:hAnsi="Arial" w:cs="Arial"/>
          <w:b w:val="0"/>
          <w:bCs w:val="0"/>
        </w:rPr>
        <w:t>PR,</w:t>
      </w:r>
      <w:r w:rsidRPr="00A867CA">
        <w:rPr>
          <w:rStyle w:val="Forte"/>
          <w:rFonts w:ascii="Arial" w:hAnsi="Arial" w:cs="Arial"/>
          <w:b w:val="0"/>
          <w:bCs w:val="0"/>
        </w:rPr>
        <w:t xml:space="preserve"> em</w:t>
      </w:r>
      <w:r w:rsidR="000C1995" w:rsidRPr="00A867CA">
        <w:rPr>
          <w:rStyle w:val="Forte"/>
          <w:rFonts w:ascii="Arial" w:hAnsi="Arial" w:cs="Arial"/>
          <w:b w:val="0"/>
          <w:bCs w:val="0"/>
        </w:rPr>
        <w:t xml:space="preserve"> </w:t>
      </w:r>
      <w:r w:rsidR="00D902D4" w:rsidRPr="00A867CA">
        <w:rPr>
          <w:rStyle w:val="Forte"/>
          <w:rFonts w:ascii="Arial" w:hAnsi="Arial" w:cs="Arial"/>
          <w:b w:val="0"/>
          <w:bCs w:val="0"/>
        </w:rPr>
        <w:t>2</w:t>
      </w:r>
      <w:r w:rsidR="000C1995" w:rsidRPr="00A867CA">
        <w:rPr>
          <w:rStyle w:val="Forte"/>
          <w:rFonts w:ascii="Arial" w:hAnsi="Arial" w:cs="Arial"/>
          <w:b w:val="0"/>
          <w:bCs w:val="0"/>
        </w:rPr>
        <w:t xml:space="preserve">8 de </w:t>
      </w:r>
      <w:r w:rsidR="00FE08BF" w:rsidRPr="00A867CA">
        <w:rPr>
          <w:rStyle w:val="Forte"/>
          <w:rFonts w:ascii="Arial" w:hAnsi="Arial" w:cs="Arial"/>
          <w:b w:val="0"/>
          <w:bCs w:val="0"/>
        </w:rPr>
        <w:t xml:space="preserve">janeiro </w:t>
      </w:r>
      <w:r w:rsidR="000C1995" w:rsidRPr="00A867CA">
        <w:rPr>
          <w:rStyle w:val="Forte"/>
          <w:rFonts w:ascii="Arial" w:hAnsi="Arial" w:cs="Arial"/>
          <w:b w:val="0"/>
          <w:bCs w:val="0"/>
        </w:rPr>
        <w:t>de 2024</w:t>
      </w:r>
      <w:r w:rsidR="000C1995" w:rsidRPr="00A867CA">
        <w:rPr>
          <w:rStyle w:val="Forte"/>
          <w:rFonts w:ascii="Arial" w:hAnsi="Arial" w:cs="Arial"/>
        </w:rPr>
        <w:t>.</w:t>
      </w:r>
    </w:p>
    <w:p w14:paraId="619D003E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5F1F4541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rPr>
          <w:rStyle w:val="Forte"/>
          <w:rFonts w:ascii="Arial" w:hAnsi="Arial" w:cs="Arial"/>
          <w:b w:val="0"/>
        </w:rPr>
      </w:pPr>
    </w:p>
    <w:p w14:paraId="4DB0BCAF" w14:textId="77777777" w:rsidR="000C1995" w:rsidRPr="00A867CA" w:rsidRDefault="000C1995" w:rsidP="00AB612F">
      <w:pPr>
        <w:pStyle w:val="NormalWeb"/>
        <w:spacing w:before="0" w:beforeAutospacing="0" w:after="0" w:afterAutospacing="0" w:line="360" w:lineRule="auto"/>
        <w:rPr>
          <w:rStyle w:val="Forte"/>
          <w:rFonts w:ascii="Arial" w:hAnsi="Arial" w:cs="Arial"/>
          <w:b w:val="0"/>
        </w:rPr>
      </w:pPr>
    </w:p>
    <w:p w14:paraId="104358E6" w14:textId="10B69C5A" w:rsidR="000C1995" w:rsidRPr="00A867CA" w:rsidRDefault="00FE08BF" w:rsidP="00AB612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bCs w:val="0"/>
        </w:rPr>
      </w:pPr>
      <w:r w:rsidRPr="00A867CA">
        <w:rPr>
          <w:rStyle w:val="Forte"/>
          <w:rFonts w:ascii="Arial" w:hAnsi="Arial" w:cs="Arial"/>
          <w:bCs w:val="0"/>
        </w:rPr>
        <w:t>VANDERLEI VIEIRA MENDES</w:t>
      </w:r>
    </w:p>
    <w:p w14:paraId="02B6226F" w14:textId="77777777" w:rsidR="000C1995" w:rsidRDefault="000C1995" w:rsidP="00AB612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bCs w:val="0"/>
        </w:rPr>
      </w:pPr>
      <w:r w:rsidRPr="00A867CA">
        <w:rPr>
          <w:rStyle w:val="Forte"/>
          <w:rFonts w:ascii="Arial" w:hAnsi="Arial" w:cs="Arial"/>
          <w:bCs w:val="0"/>
        </w:rPr>
        <w:t>Presidente</w:t>
      </w:r>
    </w:p>
    <w:p w14:paraId="07874614" w14:textId="77777777" w:rsidR="00347FB8" w:rsidRDefault="00347FB8" w:rsidP="00AB612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bCs w:val="0"/>
        </w:rPr>
      </w:pPr>
    </w:p>
    <w:p w14:paraId="438F28D4" w14:textId="77777777" w:rsidR="00347FB8" w:rsidRPr="00A867CA" w:rsidRDefault="00347FB8" w:rsidP="00AB612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bCs w:val="0"/>
        </w:rPr>
      </w:pPr>
    </w:p>
    <w:p w14:paraId="3BE71C8E" w14:textId="77777777" w:rsidR="00A867CA" w:rsidRPr="00A867CA" w:rsidRDefault="00A867CA" w:rsidP="00AB612F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17AEBD8" w14:textId="395A4F0F" w:rsidR="00AB612F" w:rsidRPr="00A867CA" w:rsidRDefault="00A867CA" w:rsidP="00AB61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867CA">
        <w:rPr>
          <w:rFonts w:ascii="Arial" w:hAnsi="Arial" w:cs="Arial"/>
          <w:b/>
          <w:color w:val="000000"/>
          <w:sz w:val="24"/>
          <w:szCs w:val="24"/>
        </w:rPr>
        <w:t>DEVAIR DOS SANTOS</w:t>
      </w:r>
    </w:p>
    <w:p w14:paraId="50713C7B" w14:textId="77777777" w:rsidR="00AB612F" w:rsidRDefault="00A867CA" w:rsidP="00AB61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867CA">
        <w:rPr>
          <w:rFonts w:ascii="Arial" w:hAnsi="Arial" w:cs="Arial"/>
          <w:b/>
          <w:color w:val="000000"/>
          <w:sz w:val="24"/>
          <w:szCs w:val="24"/>
        </w:rPr>
        <w:t>Secretario</w:t>
      </w:r>
    </w:p>
    <w:p w14:paraId="2DE22FF0" w14:textId="77777777" w:rsidR="00347FB8" w:rsidRDefault="00347FB8" w:rsidP="00AB61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E9B37E8" w14:textId="77777777" w:rsidR="00347FB8" w:rsidRDefault="00347FB8" w:rsidP="00AB61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F961389" w14:textId="77777777" w:rsidR="00AB612F" w:rsidRDefault="00AB612F" w:rsidP="00AB61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3D8E916" w14:textId="77777777" w:rsidR="00AB612F" w:rsidRDefault="00AB612F" w:rsidP="00AB612F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JUCELINO DA CONCEIÇÃO ALCANTARA</w:t>
      </w:r>
    </w:p>
    <w:p w14:paraId="2053BC9D" w14:textId="276EEFBE" w:rsidR="000C1995" w:rsidRPr="00A867CA" w:rsidRDefault="00AB612F" w:rsidP="00AB612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Vice Presidente</w:t>
      </w:r>
      <w:r w:rsidR="000C1995" w:rsidRPr="00A867CA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4777A708" w14:textId="7FC1EE4E" w:rsidR="000C1995" w:rsidRPr="00A867CA" w:rsidRDefault="00186D7B" w:rsidP="00AB61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67CA">
        <w:rPr>
          <w:rFonts w:ascii="Arial" w:hAnsi="Arial" w:cs="Arial"/>
          <w:b/>
          <w:bCs/>
          <w:sz w:val="24"/>
          <w:szCs w:val="24"/>
        </w:rPr>
        <w:lastRenderedPageBreak/>
        <w:t xml:space="preserve">RERQUERIMENTO </w:t>
      </w:r>
      <w:r w:rsidR="000C1995" w:rsidRPr="00A867CA">
        <w:rPr>
          <w:rFonts w:ascii="Arial" w:hAnsi="Arial" w:cs="Arial"/>
          <w:b/>
          <w:bCs/>
          <w:sz w:val="24"/>
          <w:szCs w:val="24"/>
        </w:rPr>
        <w:t>DE USO DE VEÍCULO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701"/>
        <w:gridCol w:w="3402"/>
        <w:gridCol w:w="1985"/>
        <w:gridCol w:w="1559"/>
        <w:gridCol w:w="567"/>
      </w:tblGrid>
      <w:tr w:rsidR="000C1995" w:rsidRPr="00A867CA" w14:paraId="128ADD94" w14:textId="77777777" w:rsidTr="0048365C">
        <w:trPr>
          <w:gridBefore w:val="1"/>
          <w:gridAfter w:val="4"/>
          <w:wBefore w:w="142" w:type="dxa"/>
          <w:wAfter w:w="7513" w:type="dxa"/>
          <w:trHeight w:val="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4FC023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1995" w:rsidRPr="00A867CA" w14:paraId="1BE5327E" w14:textId="77777777" w:rsidTr="0048365C">
        <w:trPr>
          <w:gridBefore w:val="1"/>
          <w:gridAfter w:val="1"/>
          <w:wBefore w:w="142" w:type="dxa"/>
          <w:wAfter w:w="567" w:type="dxa"/>
          <w:cantSplit/>
          <w:trHeight w:val="2004"/>
        </w:trPr>
        <w:tc>
          <w:tcPr>
            <w:tcW w:w="1701" w:type="dxa"/>
            <w:tcBorders>
              <w:bottom w:val="nil"/>
            </w:tcBorders>
          </w:tcPr>
          <w:p w14:paraId="74632897" w14:textId="0DB5E451" w:rsidR="000C1995" w:rsidRPr="00A867CA" w:rsidRDefault="000C1995" w:rsidP="00AB612F">
            <w:pPr>
              <w:spacing w:line="360" w:lineRule="auto"/>
              <w:ind w:left="72" w:hanging="72"/>
              <w:rPr>
                <w:rFonts w:ascii="Arial" w:hAnsi="Arial" w:cs="Arial"/>
                <w:sz w:val="24"/>
                <w:szCs w:val="24"/>
              </w:rPr>
            </w:pPr>
            <w:r w:rsidRPr="00A867C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604BB9D" wp14:editId="0BA6D98A">
                  <wp:extent cx="952500" cy="1310640"/>
                  <wp:effectExtent l="0" t="0" r="0" b="3810"/>
                  <wp:docPr id="1639260014" name="Imagem 1639260014" descr="TIM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bottom w:val="nil"/>
            </w:tcBorders>
          </w:tcPr>
          <w:p w14:paraId="1B19210B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1563F6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CÂMARA MUNICIPAL DE TAPIRA</w:t>
            </w:r>
          </w:p>
          <w:p w14:paraId="05A89A5B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ESTADO DO PARANÁ</w:t>
            </w:r>
          </w:p>
          <w:p w14:paraId="30363B33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B89D877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4204E7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  <w:tcBorders>
              <w:bottom w:val="nil"/>
            </w:tcBorders>
          </w:tcPr>
          <w:p w14:paraId="19C2EA30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9EE5DD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NÚMERO DA SOLICITAÇÃO DE USO DE VEÍCULO</w:t>
            </w:r>
          </w:p>
        </w:tc>
      </w:tr>
      <w:tr w:rsidR="000C1995" w:rsidRPr="00A867CA" w14:paraId="686532EF" w14:textId="77777777" w:rsidTr="0048365C">
        <w:trPr>
          <w:gridBefore w:val="1"/>
          <w:gridAfter w:val="1"/>
          <w:wBefore w:w="142" w:type="dxa"/>
          <w:wAfter w:w="567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222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i/>
                <w:sz w:val="24"/>
                <w:szCs w:val="24"/>
              </w:rPr>
              <w:t>Assunto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B56" w14:textId="77777777" w:rsidR="000C1995" w:rsidRPr="00A867CA" w:rsidRDefault="000C1995" w:rsidP="00AB612F">
            <w:pPr>
              <w:pStyle w:val="Ttulo3"/>
              <w:spacing w:before="0" w:line="360" w:lineRule="auto"/>
              <w:jc w:val="center"/>
              <w:rPr>
                <w:rFonts w:ascii="Arial" w:hAnsi="Arial" w:cs="Arial"/>
                <w:i/>
                <w:color w:val="auto"/>
              </w:rPr>
            </w:pPr>
            <w:r w:rsidRPr="00A867CA">
              <w:rPr>
                <w:rFonts w:ascii="Arial" w:hAnsi="Arial" w:cs="Arial"/>
                <w:color w:val="auto"/>
              </w:rPr>
              <w:t>SOLICITAÇÃO DE USO DE VEÍCULO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292" w14:textId="77777777" w:rsidR="000C1995" w:rsidRPr="00A867CA" w:rsidRDefault="000C1995" w:rsidP="00AB612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i/>
                <w:sz w:val="24"/>
                <w:szCs w:val="24"/>
              </w:rPr>
              <w:t>Data:__ /_</w:t>
            </w:r>
            <w:proofErr w:type="gramStart"/>
            <w:r w:rsidRPr="00A867CA">
              <w:rPr>
                <w:rFonts w:ascii="Arial" w:hAnsi="Arial" w:cs="Arial"/>
                <w:b/>
                <w:i/>
                <w:sz w:val="24"/>
                <w:szCs w:val="24"/>
              </w:rPr>
              <w:t>_  /</w:t>
            </w:r>
            <w:proofErr w:type="gramEnd"/>
            <w:r w:rsidRPr="00A867CA">
              <w:rPr>
                <w:rFonts w:ascii="Arial" w:hAnsi="Arial" w:cs="Arial"/>
                <w:b/>
                <w:i/>
                <w:sz w:val="24"/>
                <w:szCs w:val="24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AF3" w14:textId="77777777" w:rsidR="000C1995" w:rsidRPr="00A867CA" w:rsidRDefault="000C1995" w:rsidP="00AB612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i/>
                <w:sz w:val="24"/>
                <w:szCs w:val="24"/>
              </w:rPr>
              <w:t>Nº_________</w:t>
            </w:r>
          </w:p>
        </w:tc>
      </w:tr>
      <w:tr w:rsidR="00AB612F" w:rsidRPr="00A867CA" w14:paraId="03252604" w14:textId="77777777" w:rsidTr="0048365C">
        <w:trPr>
          <w:gridBefore w:val="1"/>
          <w:gridAfter w:val="1"/>
          <w:wBefore w:w="142" w:type="dxa"/>
          <w:wAfter w:w="567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843" w14:textId="77777777" w:rsidR="00AB612F" w:rsidRPr="00A867CA" w:rsidRDefault="00AB612F" w:rsidP="00AB612F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986" w14:textId="77777777" w:rsidR="00AB612F" w:rsidRPr="00A867CA" w:rsidRDefault="00AB612F" w:rsidP="00AB612F">
            <w:pPr>
              <w:pStyle w:val="Ttulo3"/>
              <w:spacing w:before="0"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295" w14:textId="77777777" w:rsidR="00AB612F" w:rsidRPr="00A867CA" w:rsidRDefault="00AB612F" w:rsidP="00AB612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437" w14:textId="77777777" w:rsidR="00AB612F" w:rsidRPr="00A867CA" w:rsidRDefault="00AB612F" w:rsidP="00AB612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B612F" w:rsidRPr="00A867CA" w14:paraId="22204629" w14:textId="77777777" w:rsidTr="0048365C">
        <w:trPr>
          <w:gridBefore w:val="1"/>
          <w:gridAfter w:val="1"/>
          <w:wBefore w:w="142" w:type="dxa"/>
          <w:wAfter w:w="567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7AF" w14:textId="77777777" w:rsidR="00AB612F" w:rsidRPr="00A867CA" w:rsidRDefault="00AB612F" w:rsidP="00AB612F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112" w14:textId="77777777" w:rsidR="00AB612F" w:rsidRPr="00A867CA" w:rsidRDefault="00AB612F" w:rsidP="00AB612F">
            <w:pPr>
              <w:pStyle w:val="Ttulo3"/>
              <w:spacing w:before="0"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9FA" w14:textId="77777777" w:rsidR="00AB612F" w:rsidRPr="00A867CA" w:rsidRDefault="00AB612F" w:rsidP="00AB612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EE1" w14:textId="77777777" w:rsidR="00AB612F" w:rsidRPr="00A867CA" w:rsidRDefault="00AB612F" w:rsidP="00AB612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C1995" w:rsidRPr="00A867CA" w14:paraId="25017296" w14:textId="77777777" w:rsidTr="0048365C">
        <w:trPr>
          <w:trHeight w:val="7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8647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985"/>
              <w:gridCol w:w="1202"/>
              <w:gridCol w:w="499"/>
              <w:gridCol w:w="2977"/>
              <w:gridCol w:w="283"/>
            </w:tblGrid>
            <w:tr w:rsidR="000C1995" w:rsidRPr="00A867CA" w14:paraId="3214DC6C" w14:textId="77777777" w:rsidTr="0048365C">
              <w:tc>
                <w:tcPr>
                  <w:tcW w:w="8647" w:type="dxa"/>
                  <w:gridSpan w:val="6"/>
                </w:tcPr>
                <w:p w14:paraId="0D5FDFAE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NOME:                                                                        CPF/MF:</w:t>
                  </w:r>
                </w:p>
              </w:tc>
            </w:tr>
            <w:tr w:rsidR="00AB612F" w:rsidRPr="00A867CA" w14:paraId="637C633E" w14:textId="77777777" w:rsidTr="0048365C">
              <w:tc>
                <w:tcPr>
                  <w:tcW w:w="8647" w:type="dxa"/>
                  <w:gridSpan w:val="6"/>
                </w:tcPr>
                <w:p w14:paraId="1A7DB458" w14:textId="77777777" w:rsidR="00AB612F" w:rsidRPr="00A867CA" w:rsidRDefault="00AB612F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1995" w:rsidRPr="00A867CA" w14:paraId="1C2140BB" w14:textId="77777777" w:rsidTr="0048365C">
              <w:tc>
                <w:tcPr>
                  <w:tcW w:w="8647" w:type="dxa"/>
                  <w:gridSpan w:val="6"/>
                </w:tcPr>
                <w:p w14:paraId="6558D647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CARGO/FUNÇÃO:</w:t>
                  </w:r>
                </w:p>
              </w:tc>
            </w:tr>
            <w:tr w:rsidR="00AB612F" w:rsidRPr="00A867CA" w14:paraId="61F9EC0D" w14:textId="77777777" w:rsidTr="0048365C">
              <w:tc>
                <w:tcPr>
                  <w:tcW w:w="8647" w:type="dxa"/>
                  <w:gridSpan w:val="6"/>
                </w:tcPr>
                <w:p w14:paraId="0B4144D2" w14:textId="77777777" w:rsidR="00AB612F" w:rsidRPr="00A867CA" w:rsidRDefault="00AB612F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1995" w:rsidRPr="00A867CA" w14:paraId="678519A2" w14:textId="77777777" w:rsidTr="0048365C">
              <w:tc>
                <w:tcPr>
                  <w:tcW w:w="8647" w:type="dxa"/>
                  <w:gridSpan w:val="6"/>
                </w:tcPr>
                <w:p w14:paraId="42BCFEBB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LOTAÇÃO:</w:t>
                  </w:r>
                </w:p>
              </w:tc>
            </w:tr>
            <w:tr w:rsidR="00AB612F" w:rsidRPr="00A867CA" w14:paraId="324F1BAF" w14:textId="77777777" w:rsidTr="0048365C">
              <w:tc>
                <w:tcPr>
                  <w:tcW w:w="8647" w:type="dxa"/>
                  <w:gridSpan w:val="6"/>
                </w:tcPr>
                <w:p w14:paraId="2990C7D6" w14:textId="77777777" w:rsidR="00AB612F" w:rsidRPr="00A867CA" w:rsidRDefault="00AB612F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1995" w:rsidRPr="00A867CA" w14:paraId="3530E7B2" w14:textId="77777777" w:rsidTr="0048365C">
              <w:tc>
                <w:tcPr>
                  <w:tcW w:w="4888" w:type="dxa"/>
                  <w:gridSpan w:val="3"/>
                </w:tcPr>
                <w:p w14:paraId="7835438D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ORIGEM:</w:t>
                  </w:r>
                </w:p>
              </w:tc>
              <w:tc>
                <w:tcPr>
                  <w:tcW w:w="3759" w:type="dxa"/>
                  <w:gridSpan w:val="3"/>
                </w:tcPr>
                <w:p w14:paraId="2E6D610C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DESTINO:</w:t>
                  </w:r>
                </w:p>
              </w:tc>
            </w:tr>
            <w:tr w:rsidR="000C1995" w:rsidRPr="00A867CA" w14:paraId="0E39CA7A" w14:textId="77777777" w:rsidTr="0048365C">
              <w:tc>
                <w:tcPr>
                  <w:tcW w:w="3686" w:type="dxa"/>
                  <w:gridSpan w:val="2"/>
                </w:tcPr>
                <w:p w14:paraId="30356571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SAIDA PREVISTA PARA:</w:t>
                  </w:r>
                </w:p>
              </w:tc>
              <w:tc>
                <w:tcPr>
                  <w:tcW w:w="4678" w:type="dxa"/>
                  <w:gridSpan w:val="3"/>
                </w:tcPr>
                <w:p w14:paraId="0B81685C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RETORNO PREVISTO PARA:</w:t>
                  </w:r>
                </w:p>
              </w:tc>
              <w:tc>
                <w:tcPr>
                  <w:tcW w:w="283" w:type="dxa"/>
                </w:tcPr>
                <w:p w14:paraId="7E8D4FC2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1995" w:rsidRPr="00A867CA" w14:paraId="69110307" w14:textId="77777777" w:rsidTr="0048365C">
              <w:tc>
                <w:tcPr>
                  <w:tcW w:w="1701" w:type="dxa"/>
                </w:tcPr>
                <w:p w14:paraId="5A196DAE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Dia:</w:t>
                  </w:r>
                </w:p>
              </w:tc>
              <w:tc>
                <w:tcPr>
                  <w:tcW w:w="1985" w:type="dxa"/>
                </w:tcPr>
                <w:p w14:paraId="1C91915E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Hora:</w:t>
                  </w:r>
                </w:p>
              </w:tc>
              <w:tc>
                <w:tcPr>
                  <w:tcW w:w="1701" w:type="dxa"/>
                  <w:gridSpan w:val="2"/>
                </w:tcPr>
                <w:p w14:paraId="17827EDE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Dia:</w:t>
                  </w:r>
                </w:p>
              </w:tc>
              <w:tc>
                <w:tcPr>
                  <w:tcW w:w="2977" w:type="dxa"/>
                </w:tcPr>
                <w:p w14:paraId="0449DB93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Hora:</w:t>
                  </w:r>
                </w:p>
              </w:tc>
              <w:tc>
                <w:tcPr>
                  <w:tcW w:w="283" w:type="dxa"/>
                </w:tcPr>
                <w:p w14:paraId="20795079" w14:textId="77777777" w:rsidR="000C1995" w:rsidRPr="00A867CA" w:rsidRDefault="000C1995" w:rsidP="00AB612F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1995" w:rsidRPr="00A867CA" w14:paraId="4CF206D6" w14:textId="77777777" w:rsidTr="0048365C">
              <w:tc>
                <w:tcPr>
                  <w:tcW w:w="8647" w:type="dxa"/>
                  <w:gridSpan w:val="6"/>
                </w:tcPr>
                <w:p w14:paraId="4CAE11E9" w14:textId="77777777" w:rsidR="000C1995" w:rsidRPr="00A867CA" w:rsidRDefault="000C1995" w:rsidP="00AB612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DESTINO:</w:t>
                  </w:r>
                </w:p>
              </w:tc>
            </w:tr>
            <w:tr w:rsidR="000C1995" w:rsidRPr="00A867CA" w14:paraId="5B5CE4EB" w14:textId="77777777" w:rsidTr="0048365C">
              <w:trPr>
                <w:trHeight w:val="714"/>
              </w:trPr>
              <w:tc>
                <w:tcPr>
                  <w:tcW w:w="8647" w:type="dxa"/>
                  <w:gridSpan w:val="6"/>
                </w:tcPr>
                <w:p w14:paraId="7BFD2EDC" w14:textId="77777777" w:rsidR="000C1995" w:rsidRPr="00A867CA" w:rsidRDefault="000C1995" w:rsidP="00AB612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MOTIVO:</w:t>
                  </w:r>
                </w:p>
                <w:p w14:paraId="3AFB9613" w14:textId="77777777" w:rsidR="000C1995" w:rsidRPr="00A867CA" w:rsidRDefault="000C1995" w:rsidP="00AB612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0B91CF5" w14:textId="77777777" w:rsidR="000C1995" w:rsidRPr="00A867CA" w:rsidRDefault="000C1995" w:rsidP="00AB612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898DCD7" w14:textId="77777777" w:rsidR="000C1995" w:rsidRPr="00A867CA" w:rsidRDefault="000C1995" w:rsidP="00AB612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9284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47"/>
              <w:gridCol w:w="637"/>
            </w:tblGrid>
            <w:tr w:rsidR="000C1995" w:rsidRPr="00A867CA" w14:paraId="577B13F1" w14:textId="77777777" w:rsidTr="0048365C">
              <w:tc>
                <w:tcPr>
                  <w:tcW w:w="9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72"/>
                  </w:tblGrid>
                  <w:tr w:rsidR="000C1995" w:rsidRPr="00A867CA" w14:paraId="54017B4B" w14:textId="77777777" w:rsidTr="0048365C">
                    <w:tc>
                      <w:tcPr>
                        <w:tcW w:w="8572" w:type="dxa"/>
                      </w:tcPr>
                      <w:p w14:paraId="15C6E9C9" w14:textId="77777777" w:rsidR="000C1995" w:rsidRPr="00AB612F" w:rsidRDefault="000C1995" w:rsidP="00AB612F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B612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Declaro que as informações acima são verdadeiras e de minha inteira responsabilidade.</w:t>
                        </w:r>
                      </w:p>
                      <w:p w14:paraId="0B037267" w14:textId="77777777" w:rsidR="000C1995" w:rsidRPr="00AB612F" w:rsidRDefault="000C1995" w:rsidP="00AB612F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B612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lastRenderedPageBreak/>
                          <w:t xml:space="preserve">Tapira, __, de ____________________ </w:t>
                        </w:r>
                        <w:proofErr w:type="spellStart"/>
                        <w:r w:rsidRPr="00AB612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de</w:t>
                        </w:r>
                        <w:proofErr w:type="spellEnd"/>
                        <w:r w:rsidRPr="00AB612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____.</w:t>
                        </w:r>
                      </w:p>
                      <w:p w14:paraId="1E489D9B" w14:textId="77777777" w:rsidR="000C1995" w:rsidRPr="00AB612F" w:rsidRDefault="000C1995" w:rsidP="00AB612F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AB612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Assinatura do Requerente:</w:t>
                        </w:r>
                      </w:p>
                      <w:p w14:paraId="62D30206" w14:textId="77777777" w:rsidR="000C1995" w:rsidRPr="00A867CA" w:rsidRDefault="000C1995" w:rsidP="00AB612F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7E3C14A" w14:textId="77777777" w:rsidR="000C1995" w:rsidRPr="00A867CA" w:rsidRDefault="000C1995" w:rsidP="00AB612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AB612F" w:rsidRPr="00A867CA" w14:paraId="23DD327A" w14:textId="77777777" w:rsidTr="0048365C">
              <w:tc>
                <w:tcPr>
                  <w:tcW w:w="9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0E77B" w14:textId="77777777" w:rsidR="00AB612F" w:rsidRPr="00A867CA" w:rsidRDefault="00AB612F" w:rsidP="00AB612F">
                  <w:pPr>
                    <w:spacing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1995" w:rsidRPr="00A867CA" w14:paraId="5F15B63B" w14:textId="77777777" w:rsidTr="0048365C">
              <w:trPr>
                <w:gridAfter w:val="1"/>
                <w:wAfter w:w="637" w:type="dxa"/>
              </w:trPr>
              <w:tc>
                <w:tcPr>
                  <w:tcW w:w="8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6F3D0D" w14:textId="4C321951" w:rsidR="000C1995" w:rsidRPr="00AB612F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Parecer da Presidência:  Aprova:     </w:t>
                  </w:r>
                  <w:r w:rsidRPr="00AB612F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sym w:font="Wingdings" w:char="F0A8"/>
                  </w: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Sim         </w:t>
                  </w: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sym w:font="Wingdings" w:char="F0A8"/>
                  </w: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Não              Data: _____/____/____</w:t>
                  </w:r>
                  <w:proofErr w:type="gramStart"/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>_Autorizo</w:t>
                  </w:r>
                  <w:proofErr w:type="gramEnd"/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o uso do veículo para o destino e finalidade solicitada pelo (a)________________</w:t>
                  </w:r>
                </w:p>
                <w:p w14:paraId="3B86090B" w14:textId="188C9AA3" w:rsidR="000C1995" w:rsidRPr="00AB612F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_____________________</w:t>
                  </w:r>
                  <w:proofErr w:type="gramStart"/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>_ ,advertindo</w:t>
                  </w:r>
                  <w:proofErr w:type="gramEnd"/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o condutor ao  cumprimento da legislação de </w:t>
                  </w:r>
                </w:p>
                <w:p w14:paraId="2015C570" w14:textId="5CD49920" w:rsidR="000C1995" w:rsidRPr="00AB612F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trânsito e normas previstas n</w:t>
                  </w:r>
                  <w:r w:rsid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 Resolução </w:t>
                  </w: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>nº 1/202</w:t>
                  </w:r>
                  <w:r w:rsid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Pr="00AB612F">
                    <w:rPr>
                      <w:rFonts w:ascii="Arial" w:hAnsi="Arial" w:cs="Arial"/>
                      <w:b/>
                      <w:sz w:val="22"/>
                      <w:szCs w:val="22"/>
                    </w:rPr>
                    <w:t>.</w:t>
                  </w:r>
                </w:p>
                <w:p w14:paraId="19145B4A" w14:textId="77777777" w:rsidR="000C1995" w:rsidRPr="00AB612F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C633C5E" w14:textId="77777777" w:rsidR="000C1995" w:rsidRPr="00A867CA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F08AB81" w14:textId="77777777" w:rsidR="000C1995" w:rsidRPr="00A867CA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E441660" w14:textId="77777777" w:rsidR="000C1995" w:rsidRPr="00A867CA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_________________________________</w:t>
                  </w:r>
                </w:p>
                <w:p w14:paraId="151B6607" w14:textId="77777777" w:rsidR="000C1995" w:rsidRPr="00A867CA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867C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PRESIDENTE</w:t>
                  </w:r>
                </w:p>
                <w:p w14:paraId="5725C57A" w14:textId="77777777" w:rsidR="000C1995" w:rsidRPr="00A867CA" w:rsidRDefault="000C1995" w:rsidP="00AB612F">
                  <w:pPr>
                    <w:tabs>
                      <w:tab w:val="left" w:pos="8789"/>
                    </w:tabs>
                    <w:spacing w:line="360" w:lineRule="auto"/>
                    <w:ind w:right="-368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FCD843" w14:textId="08E4F8F2" w:rsidR="000C1995" w:rsidRPr="00A867CA" w:rsidRDefault="000C1995" w:rsidP="00AB612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CB5F4" w14:textId="77777777" w:rsidR="00AB612F" w:rsidRDefault="00AB612F" w:rsidP="00AB61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6A442D" w14:textId="488D19DF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67CA">
        <w:rPr>
          <w:rFonts w:ascii="Arial" w:hAnsi="Arial" w:cs="Arial"/>
          <w:b/>
          <w:sz w:val="24"/>
          <w:szCs w:val="24"/>
        </w:rPr>
        <w:t>ANEXO II</w:t>
      </w:r>
      <w:r w:rsidRPr="00A867CA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0C1995" w:rsidRPr="00A867CA" w14:paraId="793D8C6D" w14:textId="77777777" w:rsidTr="0048365C">
        <w:tc>
          <w:tcPr>
            <w:tcW w:w="8644" w:type="dxa"/>
            <w:gridSpan w:val="4"/>
          </w:tcPr>
          <w:p w14:paraId="48C64478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Controle de Deslocamento de Veículo</w:t>
            </w:r>
          </w:p>
        </w:tc>
      </w:tr>
      <w:tr w:rsidR="000C1995" w:rsidRPr="00A867CA" w14:paraId="462EEA9F" w14:textId="77777777" w:rsidTr="0048365C">
        <w:tc>
          <w:tcPr>
            <w:tcW w:w="4322" w:type="dxa"/>
            <w:gridSpan w:val="2"/>
          </w:tcPr>
          <w:p w14:paraId="494133D3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4322" w:type="dxa"/>
            <w:gridSpan w:val="2"/>
          </w:tcPr>
          <w:p w14:paraId="656DF3CD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Placa </w:t>
            </w:r>
          </w:p>
        </w:tc>
      </w:tr>
      <w:tr w:rsidR="000C1995" w:rsidRPr="00A867CA" w14:paraId="25AA5901" w14:textId="77777777" w:rsidTr="0048365C">
        <w:tc>
          <w:tcPr>
            <w:tcW w:w="4322" w:type="dxa"/>
            <w:gridSpan w:val="2"/>
          </w:tcPr>
          <w:p w14:paraId="10EBA5DD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Quilometragem Saída</w:t>
            </w:r>
          </w:p>
        </w:tc>
        <w:tc>
          <w:tcPr>
            <w:tcW w:w="4322" w:type="dxa"/>
            <w:gridSpan w:val="2"/>
          </w:tcPr>
          <w:p w14:paraId="3B46C96E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Quilometragem Chegada</w:t>
            </w:r>
          </w:p>
        </w:tc>
      </w:tr>
      <w:tr w:rsidR="000C1995" w:rsidRPr="00A867CA" w14:paraId="16F84375" w14:textId="77777777" w:rsidTr="0048365C">
        <w:tc>
          <w:tcPr>
            <w:tcW w:w="8644" w:type="dxa"/>
            <w:gridSpan w:val="4"/>
          </w:tcPr>
          <w:p w14:paraId="13253F40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Nome do Servidor/Vereador</w:t>
            </w:r>
          </w:p>
        </w:tc>
      </w:tr>
      <w:tr w:rsidR="000C1995" w:rsidRPr="00A867CA" w14:paraId="43FCBA35" w14:textId="77777777" w:rsidTr="0048365C">
        <w:tc>
          <w:tcPr>
            <w:tcW w:w="8644" w:type="dxa"/>
            <w:gridSpan w:val="4"/>
          </w:tcPr>
          <w:p w14:paraId="4D40A4BD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Destino de Viagem</w:t>
            </w:r>
          </w:p>
        </w:tc>
      </w:tr>
      <w:tr w:rsidR="000C1995" w:rsidRPr="00A867CA" w14:paraId="34F6AD12" w14:textId="77777777" w:rsidTr="0048365C">
        <w:tc>
          <w:tcPr>
            <w:tcW w:w="8644" w:type="dxa"/>
            <w:gridSpan w:val="4"/>
          </w:tcPr>
          <w:p w14:paraId="51804B09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Motivo de Viagem:</w:t>
            </w:r>
          </w:p>
          <w:p w14:paraId="2B82DBB0" w14:textId="77777777" w:rsidR="00186D7B" w:rsidRPr="00A867CA" w:rsidRDefault="00186D7B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B728F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995" w:rsidRPr="00A867CA" w14:paraId="3CFD4D27" w14:textId="77777777" w:rsidTr="0048365C">
        <w:tc>
          <w:tcPr>
            <w:tcW w:w="8644" w:type="dxa"/>
            <w:gridSpan w:val="4"/>
          </w:tcPr>
          <w:p w14:paraId="765A4C33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Relatório de Atividades, </w:t>
            </w:r>
            <w:proofErr w:type="gramStart"/>
            <w:r w:rsidRPr="00A867CA">
              <w:rPr>
                <w:rFonts w:ascii="Arial" w:hAnsi="Arial" w:cs="Arial"/>
                <w:b/>
                <w:sz w:val="24"/>
                <w:szCs w:val="24"/>
              </w:rPr>
              <w:t>Eventuais</w:t>
            </w:r>
            <w:proofErr w:type="gramEnd"/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 irregularidades com o veículo ou com a finalidade da Viagem:</w:t>
            </w:r>
          </w:p>
          <w:p w14:paraId="012A375E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9AC7EC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47A1C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995" w:rsidRPr="00A867CA" w14:paraId="32F8EC0A" w14:textId="77777777" w:rsidTr="0048365C">
        <w:tc>
          <w:tcPr>
            <w:tcW w:w="4322" w:type="dxa"/>
            <w:gridSpan w:val="2"/>
          </w:tcPr>
          <w:p w14:paraId="5C85A7DC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lastRenderedPageBreak/>
              <w:t>Data da Início:</w:t>
            </w:r>
          </w:p>
        </w:tc>
        <w:tc>
          <w:tcPr>
            <w:tcW w:w="4322" w:type="dxa"/>
            <w:gridSpan w:val="2"/>
          </w:tcPr>
          <w:p w14:paraId="0E8582D5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Horário Saída:</w:t>
            </w:r>
          </w:p>
        </w:tc>
      </w:tr>
      <w:tr w:rsidR="000C1995" w:rsidRPr="00A867CA" w14:paraId="0B45C3CA" w14:textId="77777777" w:rsidTr="0048365C">
        <w:tc>
          <w:tcPr>
            <w:tcW w:w="4322" w:type="dxa"/>
            <w:gridSpan w:val="2"/>
          </w:tcPr>
          <w:p w14:paraId="1283FA20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Data de Término:</w:t>
            </w:r>
          </w:p>
        </w:tc>
        <w:tc>
          <w:tcPr>
            <w:tcW w:w="4322" w:type="dxa"/>
            <w:gridSpan w:val="2"/>
          </w:tcPr>
          <w:p w14:paraId="6C1F63D5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Horário Chegada:</w:t>
            </w:r>
          </w:p>
        </w:tc>
      </w:tr>
      <w:tr w:rsidR="000C1995" w:rsidRPr="00A867CA" w14:paraId="331A73CD" w14:textId="77777777" w:rsidTr="0048365C">
        <w:tc>
          <w:tcPr>
            <w:tcW w:w="8644" w:type="dxa"/>
            <w:gridSpan w:val="4"/>
          </w:tcPr>
          <w:p w14:paraId="0E74D4F5" w14:textId="77777777" w:rsidR="000C1995" w:rsidRPr="00A867CA" w:rsidRDefault="000C1995" w:rsidP="00AB612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Controle de Abastecimento de Veículo</w:t>
            </w:r>
          </w:p>
        </w:tc>
      </w:tr>
      <w:tr w:rsidR="000C1995" w:rsidRPr="00A867CA" w14:paraId="637278AF" w14:textId="77777777" w:rsidTr="0048365C">
        <w:tc>
          <w:tcPr>
            <w:tcW w:w="8644" w:type="dxa"/>
            <w:gridSpan w:val="4"/>
          </w:tcPr>
          <w:p w14:paraId="18D94D2D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Fornecedor:</w:t>
            </w:r>
          </w:p>
        </w:tc>
      </w:tr>
      <w:tr w:rsidR="000C1995" w:rsidRPr="00A867CA" w14:paraId="66D7B950" w14:textId="77777777" w:rsidTr="0048365C">
        <w:tc>
          <w:tcPr>
            <w:tcW w:w="8644" w:type="dxa"/>
            <w:gridSpan w:val="4"/>
          </w:tcPr>
          <w:p w14:paraId="398CBA66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Combustível</w:t>
            </w:r>
          </w:p>
        </w:tc>
      </w:tr>
      <w:tr w:rsidR="000C1995" w:rsidRPr="00A867CA" w14:paraId="6E68C36C" w14:textId="77777777" w:rsidTr="0048365C">
        <w:tc>
          <w:tcPr>
            <w:tcW w:w="2881" w:type="dxa"/>
          </w:tcPr>
          <w:p w14:paraId="7CED1F3B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Etanol: </w:t>
            </w:r>
          </w:p>
        </w:tc>
        <w:tc>
          <w:tcPr>
            <w:tcW w:w="2881" w:type="dxa"/>
            <w:gridSpan w:val="2"/>
          </w:tcPr>
          <w:p w14:paraId="2FD40D3A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Diesel: </w:t>
            </w:r>
          </w:p>
        </w:tc>
        <w:tc>
          <w:tcPr>
            <w:tcW w:w="2882" w:type="dxa"/>
          </w:tcPr>
          <w:p w14:paraId="750C2808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Gasolina:</w:t>
            </w:r>
          </w:p>
        </w:tc>
      </w:tr>
      <w:tr w:rsidR="000C1995" w:rsidRPr="00A867CA" w14:paraId="4D39C0D0" w14:textId="77777777" w:rsidTr="0048365C">
        <w:tc>
          <w:tcPr>
            <w:tcW w:w="2881" w:type="dxa"/>
          </w:tcPr>
          <w:p w14:paraId="441E04A3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Quantidade: </w:t>
            </w:r>
          </w:p>
        </w:tc>
        <w:tc>
          <w:tcPr>
            <w:tcW w:w="2881" w:type="dxa"/>
            <w:gridSpan w:val="2"/>
          </w:tcPr>
          <w:p w14:paraId="4EA4CB8A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 xml:space="preserve">Valor Unitário: </w:t>
            </w:r>
          </w:p>
        </w:tc>
        <w:tc>
          <w:tcPr>
            <w:tcW w:w="2882" w:type="dxa"/>
          </w:tcPr>
          <w:p w14:paraId="23213D4F" w14:textId="77777777" w:rsidR="000C1995" w:rsidRPr="00A867CA" w:rsidRDefault="000C1995" w:rsidP="00AB612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CA">
              <w:rPr>
                <w:rFonts w:ascii="Arial" w:hAnsi="Arial" w:cs="Arial"/>
                <w:b/>
                <w:sz w:val="24"/>
                <w:szCs w:val="24"/>
              </w:rPr>
              <w:t>Valor total:</w:t>
            </w:r>
          </w:p>
        </w:tc>
      </w:tr>
    </w:tbl>
    <w:p w14:paraId="3BA6BF7C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70CBC4F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DFFCE98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A572A3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867CA">
        <w:rPr>
          <w:rFonts w:ascii="Arial" w:hAnsi="Arial" w:cs="Arial"/>
          <w:bCs/>
          <w:sz w:val="24"/>
          <w:szCs w:val="24"/>
        </w:rPr>
        <w:t>_____________________________________________</w:t>
      </w:r>
      <w:r w:rsidRPr="00A867CA">
        <w:rPr>
          <w:rFonts w:ascii="Arial" w:hAnsi="Arial" w:cs="Arial"/>
          <w:bCs/>
          <w:sz w:val="24"/>
          <w:szCs w:val="24"/>
        </w:rPr>
        <w:br/>
      </w:r>
    </w:p>
    <w:p w14:paraId="0B2BB3C1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867CA">
        <w:rPr>
          <w:rFonts w:ascii="Arial" w:hAnsi="Arial" w:cs="Arial"/>
          <w:bCs/>
          <w:sz w:val="24"/>
          <w:szCs w:val="24"/>
        </w:rPr>
        <w:t>Autorização do Responsável pela Saída e Abastecimento</w:t>
      </w:r>
    </w:p>
    <w:p w14:paraId="269BB31B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35D56CA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ED73EF3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2296D9A1" w14:textId="77777777" w:rsidR="000C1995" w:rsidRPr="00A867CA" w:rsidRDefault="000C1995" w:rsidP="00AB612F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867CA">
        <w:rPr>
          <w:rFonts w:ascii="Arial" w:hAnsi="Arial" w:cs="Arial"/>
          <w:bCs/>
          <w:sz w:val="24"/>
          <w:szCs w:val="24"/>
        </w:rPr>
        <w:br/>
        <w:t>___________________________________________</w:t>
      </w:r>
      <w:r w:rsidRPr="00A867CA">
        <w:rPr>
          <w:rFonts w:ascii="Arial" w:hAnsi="Arial" w:cs="Arial"/>
          <w:bCs/>
          <w:sz w:val="24"/>
          <w:szCs w:val="24"/>
        </w:rPr>
        <w:br/>
        <w:t>Assinatura do Servidor</w:t>
      </w:r>
      <w:r w:rsidRPr="00A867CA">
        <w:rPr>
          <w:rFonts w:ascii="Arial" w:hAnsi="Arial" w:cs="Arial"/>
          <w:bCs/>
          <w:sz w:val="24"/>
          <w:szCs w:val="24"/>
        </w:rPr>
        <w:br/>
      </w:r>
    </w:p>
    <w:p w14:paraId="1027B7F4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7CA">
        <w:rPr>
          <w:rFonts w:ascii="Arial" w:hAnsi="Arial" w:cs="Arial"/>
          <w:sz w:val="24"/>
          <w:szCs w:val="24"/>
        </w:rPr>
        <w:t> </w:t>
      </w:r>
    </w:p>
    <w:p w14:paraId="5EC8C389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024BF0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828FB" w14:textId="77777777" w:rsidR="000C1995" w:rsidRPr="00A867CA" w:rsidRDefault="000C1995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BB2F7B" w14:textId="77777777" w:rsidR="009435DD" w:rsidRPr="00A867CA" w:rsidRDefault="009435DD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1960EB" w14:textId="77777777" w:rsidR="009435DD" w:rsidRPr="00A867CA" w:rsidRDefault="009435DD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A7EC0B" w14:textId="77777777" w:rsidR="009435DD" w:rsidRPr="00A867CA" w:rsidRDefault="009435DD" w:rsidP="00AB61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171F37" w14:textId="77777777" w:rsidR="00594D66" w:rsidRPr="00A867CA" w:rsidRDefault="00594D66" w:rsidP="00AB612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94D66" w:rsidRPr="00A867CA">
      <w:headerReference w:type="default" r:id="rId8"/>
      <w:pgSz w:w="12240" w:h="15840"/>
      <w:pgMar w:top="62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2A63" w14:textId="77777777" w:rsidR="004302DE" w:rsidRDefault="004302DE">
      <w:r>
        <w:separator/>
      </w:r>
    </w:p>
  </w:endnote>
  <w:endnote w:type="continuationSeparator" w:id="0">
    <w:p w14:paraId="445F44A3" w14:textId="77777777" w:rsidR="004302DE" w:rsidRDefault="0043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F1E1" w14:textId="77777777" w:rsidR="004302DE" w:rsidRDefault="004302DE">
      <w:r>
        <w:separator/>
      </w:r>
    </w:p>
  </w:footnote>
  <w:footnote w:type="continuationSeparator" w:id="0">
    <w:p w14:paraId="02E3BF3C" w14:textId="77777777" w:rsidR="004302DE" w:rsidRDefault="0043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4BA9" w14:textId="77777777" w:rsidR="0096353D" w:rsidRDefault="009435DD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3BF97" wp14:editId="39F9CFE9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10310"/>
              <wp:effectExtent l="381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1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DFAC4" w14:textId="77777777" w:rsidR="0096353D" w:rsidRPr="004D262E" w:rsidRDefault="009435DD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4D262E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14:paraId="792A1F1F" w14:textId="77777777" w:rsidR="0096353D" w:rsidRPr="004D262E" w:rsidRDefault="009435DD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4D262E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14:paraId="5FF8D402" w14:textId="77777777" w:rsidR="0096353D" w:rsidRPr="004D262E" w:rsidRDefault="0096353D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14:paraId="67EA325B" w14:textId="77777777" w:rsidR="0096353D" w:rsidRPr="004D262E" w:rsidRDefault="009435DD">
                          <w:pPr>
                            <w:pStyle w:val="Ttulo8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4D262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Rua Paranaguá, </w:t>
                          </w:r>
                          <w:proofErr w:type="gramStart"/>
                          <w:r w:rsidRPr="004D262E">
                            <w:rPr>
                              <w:color w:val="auto"/>
                              <w:sz w:val="24"/>
                              <w:szCs w:val="24"/>
                            </w:rPr>
                            <w:t>528  –</w:t>
                          </w:r>
                          <w:proofErr w:type="gramEnd"/>
                          <w:r w:rsidRPr="004D262E"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  Cx. P. 02  –  CEP 87830-000</w:t>
                          </w:r>
                        </w:p>
                        <w:p w14:paraId="1E9AC0E6" w14:textId="77777777" w:rsidR="0096353D" w:rsidRPr="004D262E" w:rsidRDefault="009435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262E">
                            <w:rPr>
                              <w:b/>
                              <w:sz w:val="24"/>
                              <w:szCs w:val="24"/>
                            </w:rPr>
                            <w:t xml:space="preserve">E mail: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cm</w:t>
                          </w:r>
                          <w:r w:rsidRPr="004D262E">
                            <w:rPr>
                              <w:b/>
                              <w:sz w:val="24"/>
                              <w:szCs w:val="24"/>
                            </w:rPr>
                            <w:t>tapira@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yahoo.com.br</w:t>
                          </w:r>
                        </w:p>
                        <w:p w14:paraId="31E70A5A" w14:textId="77777777" w:rsidR="0096353D" w:rsidRPr="004D262E" w:rsidRDefault="009435D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D262E">
                            <w:rPr>
                              <w:b/>
                              <w:sz w:val="24"/>
                              <w:szCs w:val="24"/>
                            </w:rPr>
                            <w:t>Fone-Fax (44) 3679 1076            CNPJ: 72.540.578/0001-41</w:t>
                          </w:r>
                        </w:p>
                        <w:p w14:paraId="0784ED86" w14:textId="77777777" w:rsidR="0096353D" w:rsidRDefault="0096353D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3BF9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in;margin-top:8.45pt;width:369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" stroked="f">
              <v:textbox>
                <w:txbxContent>
                  <w:p w14:paraId="601DFAC4" w14:textId="77777777" w:rsidR="0096353D" w:rsidRPr="004D262E" w:rsidRDefault="009435DD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4D262E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14:paraId="792A1F1F" w14:textId="77777777" w:rsidR="0096353D" w:rsidRPr="004D262E" w:rsidRDefault="009435DD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4D262E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14:paraId="5FF8D402" w14:textId="77777777" w:rsidR="0096353D" w:rsidRPr="004D262E" w:rsidRDefault="0096353D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14:paraId="67EA325B" w14:textId="77777777" w:rsidR="0096353D" w:rsidRPr="004D262E" w:rsidRDefault="009435DD">
                    <w:pPr>
                      <w:pStyle w:val="Ttulo8"/>
                      <w:rPr>
                        <w:color w:val="auto"/>
                        <w:sz w:val="24"/>
                        <w:szCs w:val="24"/>
                      </w:rPr>
                    </w:pPr>
                    <w:r w:rsidRPr="004D262E">
                      <w:rPr>
                        <w:color w:val="auto"/>
                        <w:sz w:val="24"/>
                        <w:szCs w:val="24"/>
                      </w:rPr>
                      <w:t xml:space="preserve">Rua Paranaguá, </w:t>
                    </w:r>
                    <w:proofErr w:type="gramStart"/>
                    <w:r w:rsidRPr="004D262E">
                      <w:rPr>
                        <w:color w:val="auto"/>
                        <w:sz w:val="24"/>
                        <w:szCs w:val="24"/>
                      </w:rPr>
                      <w:t>528  –</w:t>
                    </w:r>
                    <w:proofErr w:type="gramEnd"/>
                    <w:r w:rsidRPr="004D262E">
                      <w:rPr>
                        <w:color w:val="auto"/>
                        <w:sz w:val="24"/>
                        <w:szCs w:val="24"/>
                      </w:rPr>
                      <w:t xml:space="preserve">  Cx. P. 02  –  CEP 87830-000</w:t>
                    </w:r>
                  </w:p>
                  <w:p w14:paraId="1E9AC0E6" w14:textId="77777777" w:rsidR="0096353D" w:rsidRPr="004D262E" w:rsidRDefault="009435DD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D262E">
                      <w:rPr>
                        <w:b/>
                        <w:sz w:val="24"/>
                        <w:szCs w:val="24"/>
                      </w:rPr>
                      <w:t xml:space="preserve">E mail: </w:t>
                    </w:r>
                    <w:r>
                      <w:rPr>
                        <w:b/>
                        <w:sz w:val="24"/>
                        <w:szCs w:val="24"/>
                      </w:rPr>
                      <w:t>cm</w:t>
                    </w:r>
                    <w:r w:rsidRPr="004D262E">
                      <w:rPr>
                        <w:b/>
                        <w:sz w:val="24"/>
                        <w:szCs w:val="24"/>
                      </w:rPr>
                      <w:t>tapira@</w:t>
                    </w:r>
                    <w:r>
                      <w:rPr>
                        <w:b/>
                        <w:sz w:val="24"/>
                        <w:szCs w:val="24"/>
                      </w:rPr>
                      <w:t>yahoo.com.br</w:t>
                    </w:r>
                  </w:p>
                  <w:p w14:paraId="31E70A5A" w14:textId="77777777" w:rsidR="0096353D" w:rsidRPr="004D262E" w:rsidRDefault="009435DD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D262E">
                      <w:rPr>
                        <w:b/>
                        <w:sz w:val="24"/>
                        <w:szCs w:val="24"/>
                      </w:rPr>
                      <w:t>Fone-Fax (44) 3679 1076            CNPJ: 72.540.578/0001-41</w:t>
                    </w:r>
                  </w:p>
                  <w:p w14:paraId="0784ED86" w14:textId="77777777" w:rsidR="0096353D" w:rsidRDefault="0096353D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73F73F93" w14:textId="77777777" w:rsidR="0096353D" w:rsidRDefault="009435DD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3FA9DF22" wp14:editId="72E1EBBF">
          <wp:extent cx="952500" cy="1152525"/>
          <wp:effectExtent l="0" t="0" r="0" b="9525"/>
          <wp:docPr id="4" name="Imagem 4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61"/>
    <w:rsid w:val="000C1995"/>
    <w:rsid w:val="000D38E6"/>
    <w:rsid w:val="00111613"/>
    <w:rsid w:val="00186D7B"/>
    <w:rsid w:val="00235509"/>
    <w:rsid w:val="002A1D66"/>
    <w:rsid w:val="00347FB8"/>
    <w:rsid w:val="003733BA"/>
    <w:rsid w:val="004302DE"/>
    <w:rsid w:val="004816D8"/>
    <w:rsid w:val="004F2C14"/>
    <w:rsid w:val="00594D66"/>
    <w:rsid w:val="005E40ED"/>
    <w:rsid w:val="00682361"/>
    <w:rsid w:val="0071088E"/>
    <w:rsid w:val="008D6B27"/>
    <w:rsid w:val="009435DD"/>
    <w:rsid w:val="0096353D"/>
    <w:rsid w:val="00A7045F"/>
    <w:rsid w:val="00A867CA"/>
    <w:rsid w:val="00AB612F"/>
    <w:rsid w:val="00B100B2"/>
    <w:rsid w:val="00B44B49"/>
    <w:rsid w:val="00C3361C"/>
    <w:rsid w:val="00D104F4"/>
    <w:rsid w:val="00D902D4"/>
    <w:rsid w:val="00FC77B0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AA4E"/>
  <w15:docId w15:val="{EC2C43D6-3C1B-4DDC-B511-1ADA46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2361"/>
    <w:pPr>
      <w:keepNext/>
      <w:outlineLvl w:val="0"/>
    </w:pPr>
    <w:rPr>
      <w:rFonts w:ascii="Algerian" w:hAnsi="Algerian"/>
      <w:sz w:val="36"/>
    </w:rPr>
  </w:style>
  <w:style w:type="paragraph" w:styleId="Ttulo2">
    <w:name w:val="heading 2"/>
    <w:basedOn w:val="Normal"/>
    <w:next w:val="Normal"/>
    <w:link w:val="Ttulo2Char"/>
    <w:qFormat/>
    <w:rsid w:val="00682361"/>
    <w:pPr>
      <w:keepNext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1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682361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682361"/>
    <w:pPr>
      <w:keepNext/>
      <w:jc w:val="center"/>
      <w:outlineLvl w:val="7"/>
    </w:pPr>
    <w:rPr>
      <w:b/>
      <w:color w:val="008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2361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82361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8236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682361"/>
    <w:rPr>
      <w:rFonts w:ascii="Times New Roman" w:eastAsia="Times New Roman" w:hAnsi="Times New Roman" w:cs="Times New Roman"/>
      <w:b/>
      <w:color w:val="008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823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23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82361"/>
    <w:pPr>
      <w:ind w:firstLine="226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8236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3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3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00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00B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19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199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19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C199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C1995"/>
    <w:rPr>
      <w:b/>
      <w:bCs/>
    </w:rPr>
  </w:style>
  <w:style w:type="table" w:styleId="Tabelacomgrade">
    <w:name w:val="Table Grid"/>
    <w:basedOn w:val="Tabelanormal"/>
    <w:uiPriority w:val="59"/>
    <w:rsid w:val="000C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BE37-3075-48EF-ADD8-A85C7B16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1793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</dc:creator>
  <cp:lastModifiedBy>Rosiane Turozzi</cp:lastModifiedBy>
  <cp:revision>2</cp:revision>
  <cp:lastPrinted>2025-01-31T14:24:00Z</cp:lastPrinted>
  <dcterms:created xsi:type="dcterms:W3CDTF">2025-01-31T14:27:00Z</dcterms:created>
  <dcterms:modified xsi:type="dcterms:W3CDTF">2025-01-31T14:27:00Z</dcterms:modified>
</cp:coreProperties>
</file>