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4A" w:rsidRDefault="00AD5F4A" w:rsidP="00AD5F4A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AD5F4A" w:rsidRDefault="00AD5F4A" w:rsidP="00AD5F4A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D5F4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N.°1</w:t>
      </w:r>
      <w:r w:rsidR="00B2098B">
        <w:rPr>
          <w:rFonts w:ascii="Verdana" w:hAnsi="Verdana" w:cs="Times New Roman"/>
          <w:b w:val="0"/>
          <w:i w:val="0"/>
          <w:iCs w:val="0"/>
        </w:rPr>
        <w:t>4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AD5F4A" w:rsidRPr="00A2000A" w:rsidRDefault="00AD5F4A" w:rsidP="00AD5F4A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AD5F4A" w:rsidRDefault="00AD5F4A" w:rsidP="00AD5F4A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AD5F4A" w:rsidRPr="001463BA" w:rsidRDefault="00AD5F4A" w:rsidP="00AD5F4A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495E8E">
        <w:rPr>
          <w:rStyle w:val="Forte"/>
          <w:rFonts w:ascii="Verdana" w:hAnsi="Verdana" w:cs="Arial"/>
          <w:b w:val="0"/>
        </w:rPr>
        <w:t>nove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 w:rsidR="00495E8E">
        <w:rPr>
          <w:rStyle w:val="Forte"/>
          <w:rFonts w:ascii="Verdana" w:hAnsi="Verdana" w:cs="Arial"/>
          <w:b w:val="0"/>
        </w:rPr>
        <w:t>novembro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>do ano de dois mil e vinte, às vinte horas</w:t>
      </w:r>
      <w:r>
        <w:rPr>
          <w:rStyle w:val="Forte"/>
          <w:rFonts w:ascii="Verdana" w:hAnsi="Verdana" w:cs="Arial"/>
          <w:b w:val="0"/>
        </w:rPr>
        <w:t xml:space="preserve"> e vinte minutos</w:t>
      </w:r>
      <w:r w:rsidRPr="001463BA">
        <w:rPr>
          <w:rStyle w:val="Forte"/>
          <w:rFonts w:ascii="Verdana" w:hAnsi="Verdana" w:cs="Arial"/>
          <w:b w:val="0"/>
        </w:rPr>
        <w:t xml:space="preserve">, reuniram </w:t>
      </w:r>
      <w:r w:rsidR="00495E8E">
        <w:rPr>
          <w:rStyle w:val="Forte"/>
          <w:rFonts w:ascii="Verdana" w:hAnsi="Verdana" w:cs="Arial"/>
          <w:b w:val="0"/>
        </w:rPr>
        <w:t>na Sala de Sessões os senhores Vereadores: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 w:rsidR="00495E8E">
        <w:rPr>
          <w:rStyle w:val="Forte"/>
          <w:rFonts w:ascii="Verdana" w:hAnsi="Verdana" w:cs="Arial"/>
          <w:b w:val="0"/>
        </w:rPr>
        <w:t xml:space="preserve">Adalberto Marques, </w:t>
      </w:r>
      <w:r w:rsidRPr="001463BA">
        <w:rPr>
          <w:rStyle w:val="Forte"/>
          <w:rFonts w:ascii="Verdana" w:hAnsi="Verdana" w:cs="Arial"/>
          <w:b w:val="0"/>
        </w:rPr>
        <w:t>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>
        <w:rPr>
          <w:rFonts w:ascii="Verdana" w:hAnsi="Verdana" w:cs="Arial"/>
        </w:rPr>
        <w:t xml:space="preserve">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 w:rsidR="00495E8E">
        <w:rPr>
          <w:rFonts w:ascii="Verdana" w:hAnsi="Verdana" w:cs="Arial"/>
        </w:rPr>
        <w:t xml:space="preserve">Ao confirmar </w:t>
      </w:r>
      <w:r>
        <w:rPr>
          <w:rFonts w:ascii="Verdana" w:hAnsi="Verdana" w:cs="Arial"/>
        </w:rPr>
        <w:t xml:space="preserve">número </w:t>
      </w:r>
      <w:r w:rsidRPr="001463BA">
        <w:rPr>
          <w:rFonts w:ascii="Verdana" w:hAnsi="Verdana" w:cs="Arial"/>
        </w:rPr>
        <w:t>legal de q</w:t>
      </w:r>
      <w:r>
        <w:rPr>
          <w:rStyle w:val="Forte"/>
          <w:rFonts w:ascii="Verdana" w:hAnsi="Verdana" w:cs="Arial"/>
          <w:b w:val="0"/>
        </w:rPr>
        <w:t>uórum o presidente da câmara</w:t>
      </w:r>
      <w:r w:rsidRPr="001463BA">
        <w:rPr>
          <w:rStyle w:val="Forte"/>
          <w:rFonts w:ascii="Verdana" w:hAnsi="Verdana" w:cs="Arial"/>
          <w:b w:val="0"/>
        </w:rPr>
        <w:t xml:space="preserve"> declarou aberta a sessão e solicitou ao 1° Secretário a leitura da ata da sessão ordinária anterior</w:t>
      </w:r>
      <w:r w:rsidR="00495E8E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que após lida e ouvida não obteve nenhuma manifestação por parte dos vereadores. </w:t>
      </w:r>
      <w:r w:rsidR="00495E8E">
        <w:rPr>
          <w:rStyle w:val="Forte"/>
          <w:rFonts w:ascii="Verdana" w:hAnsi="Verdana" w:cs="Arial"/>
          <w:b w:val="0"/>
        </w:rPr>
        <w:t xml:space="preserve">Continuando </w:t>
      </w:r>
      <w:r>
        <w:rPr>
          <w:rStyle w:val="Forte"/>
          <w:rFonts w:ascii="Verdana" w:hAnsi="Verdana" w:cs="Arial"/>
          <w:b w:val="0"/>
        </w:rPr>
        <w:t xml:space="preserve">passou-se para </w:t>
      </w:r>
      <w:r w:rsidR="00495E8E">
        <w:rPr>
          <w:rStyle w:val="Forte"/>
          <w:rFonts w:ascii="Verdana" w:hAnsi="Verdana" w:cs="Arial"/>
          <w:b w:val="0"/>
        </w:rPr>
        <w:t>a leitura d</w:t>
      </w:r>
      <w:r>
        <w:rPr>
          <w:rStyle w:val="Forte"/>
          <w:rFonts w:ascii="Verdana" w:hAnsi="Verdana" w:cs="Arial"/>
          <w:b w:val="0"/>
        </w:rPr>
        <w:t xml:space="preserve">as </w:t>
      </w:r>
      <w:r w:rsidRPr="001463BA">
        <w:rPr>
          <w:rStyle w:val="Forte"/>
          <w:rFonts w:ascii="Verdana" w:hAnsi="Verdana" w:cs="Arial"/>
          <w:b w:val="0"/>
        </w:rPr>
        <w:t>matéria</w:t>
      </w:r>
      <w:r>
        <w:rPr>
          <w:rStyle w:val="Forte"/>
          <w:rFonts w:ascii="Verdana" w:hAnsi="Verdana" w:cs="Arial"/>
          <w:b w:val="0"/>
        </w:rPr>
        <w:t xml:space="preserve">s na Ordem do Dia, onde foi </w:t>
      </w:r>
      <w:r w:rsidR="00495E8E">
        <w:rPr>
          <w:rStyle w:val="Forte"/>
          <w:rFonts w:ascii="Verdana" w:hAnsi="Verdana" w:cs="Arial"/>
          <w:b w:val="0"/>
        </w:rPr>
        <w:t>proferida a leitura dos seguintes projetos:</w:t>
      </w:r>
      <w:r w:rsidR="008D7CF8" w:rsidRPr="008D7CF8">
        <w:rPr>
          <w:rFonts w:ascii="Verdana" w:hAnsi="Verdana" w:cs="Arial"/>
        </w:rPr>
        <w:t>- Projeto de Lei N.°1001/2020 - S</w:t>
      </w:r>
      <w:r w:rsidR="008D7CF8" w:rsidRPr="008D7CF8">
        <w:rPr>
          <w:rFonts w:ascii="Verdana" w:hAnsi="Verdana" w:cs="Arial"/>
          <w:bCs/>
        </w:rPr>
        <w:t xml:space="preserve">úmula: </w:t>
      </w:r>
      <w:r w:rsidR="008D7CF8" w:rsidRPr="008D7CF8">
        <w:rPr>
          <w:rFonts w:ascii="Verdana" w:hAnsi="Verdana" w:cs="Arial"/>
        </w:rPr>
        <w:t>Desmembramento de Lote; - Projeto de Lei N.°1002/2020 - S</w:t>
      </w:r>
      <w:r w:rsidR="008D7CF8" w:rsidRPr="008D7CF8">
        <w:rPr>
          <w:rFonts w:ascii="Verdana" w:hAnsi="Verdana" w:cs="Arial"/>
          <w:bCs/>
        </w:rPr>
        <w:t xml:space="preserve">úmula: </w:t>
      </w:r>
      <w:r w:rsidR="008D7CF8" w:rsidRPr="008D7CF8">
        <w:rPr>
          <w:rFonts w:ascii="Verdana" w:hAnsi="Verdana" w:cs="Arial"/>
        </w:rPr>
        <w:t>Desmembramento de Lote; - Projeto de Lei N.°1003/2020 - S</w:t>
      </w:r>
      <w:r w:rsidR="008D7CF8" w:rsidRPr="008D7CF8">
        <w:rPr>
          <w:rFonts w:ascii="Verdana" w:hAnsi="Verdana" w:cs="Arial"/>
          <w:bCs/>
        </w:rPr>
        <w:t xml:space="preserve">úmula: </w:t>
      </w:r>
      <w:r w:rsidR="008D7CF8" w:rsidRPr="008D7CF8">
        <w:rPr>
          <w:rFonts w:ascii="Verdana" w:hAnsi="Verdana" w:cs="Arial"/>
        </w:rPr>
        <w:t>Inclui imóvel que especifica na área de expansão urbana</w:t>
      </w:r>
      <w:r w:rsidR="008D7CF8">
        <w:rPr>
          <w:rFonts w:ascii="Verdana" w:hAnsi="Verdana" w:cs="Arial"/>
        </w:rPr>
        <w:t xml:space="preserve">. Ao término da leitura os referidos projetos foram colocados em </w:t>
      </w:r>
      <w:r>
        <w:rPr>
          <w:rFonts w:ascii="Verdana" w:hAnsi="Verdana"/>
        </w:rPr>
        <w:t>discussão</w:t>
      </w:r>
      <w:r w:rsidR="008D7CF8">
        <w:rPr>
          <w:rFonts w:ascii="Verdana" w:hAnsi="Verdana"/>
        </w:rPr>
        <w:t xml:space="preserve">, ninguém se manifestando foram colocados </w:t>
      </w:r>
      <w:r>
        <w:rPr>
          <w:rFonts w:ascii="Verdana" w:hAnsi="Verdana"/>
        </w:rPr>
        <w:t>em votação, ficando aprovado</w:t>
      </w:r>
      <w:r w:rsidR="008D7CF8">
        <w:rPr>
          <w:rFonts w:ascii="Verdana" w:hAnsi="Verdana"/>
        </w:rPr>
        <w:t>s em 1</w:t>
      </w:r>
      <w:r>
        <w:rPr>
          <w:rFonts w:ascii="Verdana" w:hAnsi="Verdana"/>
        </w:rPr>
        <w:t>° (</w:t>
      </w:r>
      <w:r w:rsidR="008D7CF8">
        <w:rPr>
          <w:rFonts w:ascii="Verdana" w:hAnsi="Verdana"/>
        </w:rPr>
        <w:t>primeiro)</w:t>
      </w:r>
      <w:r>
        <w:rPr>
          <w:rFonts w:ascii="Verdana" w:hAnsi="Verdana"/>
        </w:rPr>
        <w:t xml:space="preserve"> turno pelos vereadores presentes. </w:t>
      </w:r>
      <w:r w:rsidR="008D7CF8">
        <w:rPr>
          <w:rFonts w:ascii="Verdana" w:hAnsi="Verdana"/>
        </w:rPr>
        <w:t xml:space="preserve">Dando continuidade </w:t>
      </w:r>
      <w:r>
        <w:rPr>
          <w:rFonts w:ascii="Verdana" w:hAnsi="Verdana"/>
        </w:rPr>
        <w:t xml:space="preserve">o senhor presidente relembrou </w:t>
      </w:r>
      <w:r w:rsidRPr="00147744">
        <w:rPr>
          <w:rFonts w:ascii="Verdana" w:hAnsi="Verdana"/>
        </w:rPr>
        <w:t xml:space="preserve">aos nobres vereadores que </w:t>
      </w:r>
      <w:r>
        <w:rPr>
          <w:rFonts w:ascii="Verdana" w:hAnsi="Verdana"/>
        </w:rPr>
        <w:t>continuam publicados</w:t>
      </w:r>
      <w:r>
        <w:rPr>
          <w:rFonts w:ascii="Verdana" w:hAnsi="Verdana" w:cs="Arial"/>
        </w:rPr>
        <w:t xml:space="preserve"> em M</w:t>
      </w:r>
      <w:r w:rsidRPr="00147744">
        <w:rPr>
          <w:rFonts w:ascii="Verdana" w:hAnsi="Verdana" w:cs="Arial"/>
        </w:rPr>
        <w:t>esa os projetos orçamentários para o exercício de 2021, em tramitação espe</w:t>
      </w:r>
      <w:r>
        <w:rPr>
          <w:rFonts w:ascii="Verdana" w:hAnsi="Verdana" w:cs="Arial"/>
        </w:rPr>
        <w:t>cial nos termos do art. 200 do R</w:t>
      </w:r>
      <w:r w:rsidRPr="00147744">
        <w:rPr>
          <w:rFonts w:ascii="Verdana" w:hAnsi="Verdana" w:cs="Arial"/>
        </w:rPr>
        <w:t xml:space="preserve">egimento </w:t>
      </w:r>
      <w:r>
        <w:rPr>
          <w:rFonts w:ascii="Verdana" w:hAnsi="Verdana" w:cs="Arial"/>
        </w:rPr>
        <w:t>Interno desta C</w:t>
      </w:r>
      <w:r w:rsidRPr="00147744">
        <w:rPr>
          <w:rFonts w:ascii="Verdana" w:hAnsi="Verdana" w:cs="Arial"/>
        </w:rPr>
        <w:t>asa</w:t>
      </w:r>
      <w:r>
        <w:rPr>
          <w:rFonts w:ascii="Verdana" w:hAnsi="Verdana" w:cs="Arial"/>
        </w:rPr>
        <w:t>, dispondo que fará constar na Ordem do Dia</w:t>
      </w:r>
      <w:r w:rsidRPr="00147744">
        <w:rPr>
          <w:rFonts w:ascii="Verdana" w:hAnsi="Verdana" w:cs="Arial"/>
        </w:rPr>
        <w:t xml:space="preserve"> durante três sessões ordinárias subsequentes</w:t>
      </w:r>
      <w:r>
        <w:rPr>
          <w:rFonts w:ascii="Verdana" w:hAnsi="Verdana" w:cs="Arial"/>
        </w:rPr>
        <w:t xml:space="preserve"> para recebimento de emendas o Projeto de Lei N.°998/2020 -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  <w:bCs/>
        </w:rPr>
        <w:t>A</w:t>
      </w:r>
      <w:r w:rsidRPr="00147744">
        <w:rPr>
          <w:rFonts w:ascii="Verdana" w:hAnsi="Verdana" w:cs="Arial"/>
          <w:bCs/>
        </w:rPr>
        <w:t xml:space="preserve">ltera </w:t>
      </w:r>
      <w:r w:rsidRPr="00147744">
        <w:rPr>
          <w:rFonts w:ascii="Verdana" w:hAnsi="Verdana" w:cs="Arial"/>
        </w:rPr>
        <w:t>os programas finalísticos de apoio administrativo para o período de 2018 a 2021, e o anexo de metas e prioridades da administração para o exercício de 202</w:t>
      </w:r>
      <w:r>
        <w:rPr>
          <w:rFonts w:ascii="Verdana" w:hAnsi="Verdana" w:cs="Arial"/>
        </w:rPr>
        <w:t>1 e dá outras providências e o Projeto de Lei N.°999/2020 -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</w:rPr>
        <w:t>E</w:t>
      </w:r>
      <w:r w:rsidRPr="00147744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147744">
        <w:rPr>
          <w:rFonts w:ascii="Verdana" w:hAnsi="Verdana" w:cs="Arial"/>
          <w:bCs/>
        </w:rPr>
        <w:t>eceita</w:t>
      </w:r>
      <w:r w:rsidRPr="00147744">
        <w:rPr>
          <w:rFonts w:ascii="Verdana" w:hAnsi="Verdana" w:cs="Arial"/>
        </w:rPr>
        <w:t xml:space="preserve"> e fixa a </w:t>
      </w:r>
      <w:r>
        <w:rPr>
          <w:rFonts w:ascii="Verdana" w:hAnsi="Verdana" w:cs="Arial"/>
          <w:bCs/>
        </w:rPr>
        <w:t>D</w:t>
      </w:r>
      <w:r w:rsidRPr="00147744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</w:t>
      </w:r>
      <w:r w:rsidRPr="00147744">
        <w:rPr>
          <w:rFonts w:ascii="Verdana" w:hAnsi="Verdana" w:cs="Arial"/>
        </w:rPr>
        <w:t xml:space="preserve">apira, </w:t>
      </w:r>
      <w:r>
        <w:rPr>
          <w:rFonts w:ascii="Verdana" w:hAnsi="Verdana" w:cs="Arial"/>
        </w:rPr>
        <w:t>Estado do P</w:t>
      </w:r>
      <w:r w:rsidRPr="00147744">
        <w:rPr>
          <w:rFonts w:ascii="Verdana" w:hAnsi="Verdana" w:cs="Arial"/>
        </w:rPr>
        <w:t>araná, para o exercício financeiro de 2019 e dá outras providências.</w:t>
      </w:r>
      <w:r>
        <w:rPr>
          <w:rFonts w:ascii="Verdana" w:hAnsi="Verdana" w:cs="Arial"/>
        </w:rPr>
        <w:t xml:space="preserve"> </w:t>
      </w:r>
      <w:r w:rsidR="008D7CF8">
        <w:rPr>
          <w:rFonts w:ascii="Verdana" w:hAnsi="Verdana" w:cs="Arial"/>
        </w:rPr>
        <w:t xml:space="preserve">A seguir como </w:t>
      </w:r>
      <w:r>
        <w:rPr>
          <w:rFonts w:ascii="Verdana" w:hAnsi="Verdana"/>
        </w:rPr>
        <w:t xml:space="preserve">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 xml:space="preserve">e 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AD5F4A" w:rsidRPr="001463BA" w:rsidRDefault="00AD5F4A" w:rsidP="00AD5F4A">
      <w:pPr>
        <w:jc w:val="both"/>
        <w:rPr>
          <w:rFonts w:ascii="Verdana" w:hAnsi="Verdana" w:cs="Arial"/>
        </w:rPr>
      </w:pPr>
    </w:p>
    <w:p w:rsidR="00AD5F4A" w:rsidRDefault="00AD5F4A" w:rsidP="00AD5F4A">
      <w:pPr>
        <w:jc w:val="both"/>
        <w:rPr>
          <w:rFonts w:ascii="Verdana" w:hAnsi="Verdana" w:cs="Arial"/>
        </w:rPr>
      </w:pPr>
    </w:p>
    <w:p w:rsidR="00AD5F4A" w:rsidRDefault="00AD5F4A" w:rsidP="00AD5F4A">
      <w:pPr>
        <w:jc w:val="both"/>
        <w:rPr>
          <w:rFonts w:ascii="Verdana" w:hAnsi="Verdana" w:cs="Arial"/>
        </w:rPr>
      </w:pPr>
    </w:p>
    <w:p w:rsidR="00AD5F4A" w:rsidRPr="00834520" w:rsidRDefault="00AD5F4A" w:rsidP="00AD5F4A">
      <w:pPr>
        <w:jc w:val="both"/>
        <w:rPr>
          <w:rFonts w:ascii="Verdana" w:hAnsi="Verdana" w:cs="Arial"/>
          <w:bCs/>
        </w:rPr>
      </w:pPr>
    </w:p>
    <w:p w:rsidR="00AD5F4A" w:rsidRPr="005558A4" w:rsidRDefault="00AD5F4A" w:rsidP="00AD5F4A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AD5F4A" w:rsidRDefault="00AD5F4A" w:rsidP="00AD5F4A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AD5F4A" w:rsidRPr="005558A4" w:rsidRDefault="00AD5F4A" w:rsidP="00AD5F4A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  <w:bookmarkStart w:id="0" w:name="_GoBack"/>
      <w:bookmarkEnd w:id="0"/>
    </w:p>
    <w:sectPr w:rsidR="00AD5F4A" w:rsidRPr="005558A4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4A"/>
    <w:rsid w:val="00495E8E"/>
    <w:rsid w:val="00745DE4"/>
    <w:rsid w:val="008D7CF8"/>
    <w:rsid w:val="00AD5F4A"/>
    <w:rsid w:val="00B2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D5F4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D5F4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D5F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D5F4A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D5F4A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D5F4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2020-11-10T10:12:00Z</dcterms:created>
  <dcterms:modified xsi:type="dcterms:W3CDTF">2020-11-10T10:39:00Z</dcterms:modified>
</cp:coreProperties>
</file>